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9" w:rsidRDefault="00E17A0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2B0FBE" w:rsidRPr="001F699C" w:rsidRDefault="002B0FBE">
      <w:pPr>
        <w:widowControl/>
        <w:shd w:val="clear" w:color="auto" w:fill="FFFFFF"/>
        <w:jc w:val="center"/>
        <w:rPr>
          <w:rFonts w:ascii="黑体" w:eastAsia="黑体" w:hAnsi="黑体" w:cs="宋体"/>
          <w:bCs/>
          <w:color w:val="333333"/>
          <w:kern w:val="0"/>
          <w:sz w:val="44"/>
          <w:szCs w:val="44"/>
        </w:rPr>
      </w:pPr>
      <w:r w:rsidRPr="001F699C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尧都区林业局</w:t>
      </w:r>
    </w:p>
    <w:p w:rsidR="00E17A09" w:rsidRPr="001F699C" w:rsidRDefault="006C32A5">
      <w:pPr>
        <w:widowControl/>
        <w:shd w:val="clear" w:color="auto" w:fill="FFFFFF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2019年政府信息公开</w:t>
      </w:r>
      <w:r w:rsidR="00211CA0" w:rsidRPr="001F699C"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年度报告</w:t>
      </w:r>
    </w:p>
    <w:p w:rsidR="00E17A09" w:rsidRPr="001F699C" w:rsidRDefault="00E17A09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17A09" w:rsidRPr="001F699C" w:rsidRDefault="00211CA0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一、总体情况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</w:t>
      </w:r>
      <w:r w:rsidR="0045106D"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  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2019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年本单位继续根据区政府有关工作部署，认真贯彻落实《条例》，切实开展工作：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（一）调整了有关工作机构。年初根据领导分工，重新调整了分管领导，明确了责任；并按照科室职能分工，继续确定党政办公室为本单位政府信息公开工作经办机构，安排工作人员，积极落实工作职责，具体负责本单位政府信息公开日常工作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（二）落实了有关工作任务。本单位根据区政府信息工作要求，及时更新、调整主动公开的政府信息内容，对公开指南和机构信息进行充实、调整和更新，重新调整了依申请公开的政府信息内容。并且按照区人民政府办公室信息公开要求，每个季度都及时编制并上报《公文类信息目录备案表》和季报单。目前，本单位政府信息公开工作运行正常，政府信息公开咨询、申请以及答复工作均得到了顺利开展。</w:t>
      </w:r>
    </w:p>
    <w:p w:rsidR="0099752E" w:rsidRPr="001F699C" w:rsidRDefault="00211CA0">
      <w:pPr>
        <w:pStyle w:val="fontsize16"/>
        <w:widowControl/>
        <w:jc w:val="both"/>
        <w:rPr>
          <w:rFonts w:ascii="仿宋" w:eastAsia="仿宋" w:hAnsi="仿宋" w:cs="宋体"/>
          <w:color w:val="000000"/>
          <w:sz w:val="32"/>
          <w:szCs w:val="32"/>
          <w:shd w:val="clear" w:color="auto" w:fill="FFFFFF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（三）调整了有关工作制度。目前，本单位按照区有关要求，结合实际情况，调整有关政府信息公开工作制度，确保了本单位政府信息公开工作的顺利开展。一是建立并执行主动公开、依申请公开的工作制度；二是建立并执行政府信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lastRenderedPageBreak/>
        <w:t>息公开发布前审查制度；三是建立并执行政府信息发布协调机制、保密审查机制；四是建立并执行政府信息公开工作举报受理制度。</w:t>
      </w:r>
    </w:p>
    <w:p w:rsidR="00E17A09" w:rsidRPr="001F699C" w:rsidRDefault="00211CA0">
      <w:pPr>
        <w:widowControl/>
        <w:shd w:val="clear" w:color="auto" w:fill="FFFFFF"/>
        <w:spacing w:after="240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E17A0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17A0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17A0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1C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701C8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1C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7A0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701C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701C85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01C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7A09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17A0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7A0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17A0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B0FBE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B0FBE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B0FBE" w:rsidP="002B0FB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17A09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17A0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17A0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7A0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BE11CB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BE11CB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BE11CB" w:rsidP="002671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17A09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17A0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17A0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99752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99752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E17A09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17A0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17A0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 w:rsidP="002671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671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6717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7A09" w:rsidRDefault="00E17A0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F699C" w:rsidRDefault="001F699C">
      <w:pPr>
        <w:widowControl/>
        <w:shd w:val="clear" w:color="auto" w:fill="FFFFFF"/>
        <w:spacing w:after="240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E17A09" w:rsidRPr="001F699C" w:rsidRDefault="00211CA0">
      <w:pPr>
        <w:widowControl/>
        <w:shd w:val="clear" w:color="auto" w:fill="FFFFFF"/>
        <w:spacing w:after="240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lastRenderedPageBreak/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314"/>
        <w:gridCol w:w="567"/>
        <w:gridCol w:w="773"/>
        <w:gridCol w:w="755"/>
        <w:gridCol w:w="882"/>
        <w:gridCol w:w="904"/>
        <w:gridCol w:w="711"/>
        <w:gridCol w:w="694"/>
      </w:tblGrid>
      <w:tr w:rsidR="00E17A09" w:rsidTr="001F699C">
        <w:trPr>
          <w:jc w:val="center"/>
        </w:trPr>
        <w:tc>
          <w:tcPr>
            <w:tcW w:w="37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17A09" w:rsidTr="001F699C">
        <w:trPr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17A09" w:rsidTr="001F699C">
        <w:trPr>
          <w:trHeight w:val="796"/>
          <w:jc w:val="center"/>
        </w:trPr>
        <w:tc>
          <w:tcPr>
            <w:tcW w:w="37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17A09" w:rsidTr="001F699C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17A09" w:rsidTr="001F699C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D233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D233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D233A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7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17A09" w:rsidTr="001F699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17A09" w:rsidTr="001F699C">
        <w:trPr>
          <w:jc w:val="center"/>
        </w:trPr>
        <w:tc>
          <w:tcPr>
            <w:tcW w:w="37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4C3D53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7A09" w:rsidRDefault="00E17A0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1F699C" w:rsidRDefault="001F699C">
      <w:pPr>
        <w:widowControl/>
        <w:shd w:val="clear" w:color="auto" w:fill="FFFFFF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1F699C" w:rsidRDefault="001F699C">
      <w:pPr>
        <w:widowControl/>
        <w:shd w:val="clear" w:color="auto" w:fill="FFFFFF"/>
        <w:ind w:firstLine="480"/>
        <w:rPr>
          <w:rFonts w:ascii="仿宋" w:eastAsia="仿宋" w:hAnsi="仿宋" w:cs="宋体"/>
          <w:bCs/>
          <w:color w:val="333333"/>
          <w:kern w:val="0"/>
          <w:sz w:val="32"/>
          <w:szCs w:val="32"/>
        </w:rPr>
      </w:pPr>
    </w:p>
    <w:p w:rsidR="00E17A09" w:rsidRPr="001F699C" w:rsidRDefault="00211CA0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lastRenderedPageBreak/>
        <w:t>四、政府信息公开行政复议、行政诉讼情况</w:t>
      </w:r>
    </w:p>
    <w:p w:rsidR="00E17A09" w:rsidRDefault="00E17A0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17A0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17A0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17A0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A09" w:rsidRDefault="00E17A0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17A0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211CA0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211CA0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211C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7A09" w:rsidRDefault="004C3D5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17A09" w:rsidRDefault="00E17A0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E17A09" w:rsidRPr="001F699C" w:rsidRDefault="00211CA0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color w:val="000000"/>
          <w:sz w:val="32"/>
          <w:szCs w:val="32"/>
          <w:shd w:val="clear" w:color="auto" w:fill="FFFFFF"/>
        </w:rPr>
        <w:t xml:space="preserve">　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（一）2019年本单位信息公开工作主要问题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1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、公开力度有待加强。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主动公开的信息数量不多，一些政府信息还未能及时主动发布在区政府信息公开网页上。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2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、宣传力度有待加强。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本单位信息公开面对社会宣传力度不够，在今后的工作中要多利各种媒体和宣传渠道发布公开信息，更好的服务于社会。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3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、工作机制有待完善</w:t>
      </w:r>
      <w:r w:rsidRPr="001F699C">
        <w:rPr>
          <w:rFonts w:ascii="宋体" w:hAnsi="宋体" w:cs="宋体" w:hint="eastAsia"/>
          <w:bCs/>
          <w:color w:val="333333"/>
          <w:sz w:val="32"/>
          <w:szCs w:val="32"/>
        </w:rPr>
        <w:t>   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信息公开是一项全新的工作，现在本单位的工作机制方面还不够完善，导致信息指标统计不及时，发布信息量少等问题。下一步要制定一套适应本单位的信息管理制度，进一步明确责任，保障信息通畅。</w:t>
      </w:r>
      <w:r w:rsidRPr="001F699C">
        <w:rPr>
          <w:rFonts w:ascii="宋体" w:hAnsi="宋体" w:cs="宋体" w:hint="eastAsia"/>
          <w:bCs/>
          <w:color w:val="333333"/>
          <w:sz w:val="32"/>
          <w:szCs w:val="32"/>
        </w:rPr>
        <w:t>   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4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、业务水平有待提高。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lastRenderedPageBreak/>
        <w:t xml:space="preserve">　　信息的管理与维护工作非常重要，目前本单位缺乏信息专业技术人员。将来要组织有关人员进行专门培训，提高信息工作人员的业务水平。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（二）今后政府信息公开工作改进措施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1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、进一步加强组织领导。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把推进政府信息公开工作作为加强本单位自身建设、提高服务水平的重要内容，强化本单位政府信息公开工作，扎实推进本单位政府信息公开工作上新台阶。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2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、进一步完善工作机制。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细化任务，完善本单位政府信息有关工作机制，推进政府信息公开工作制度化。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</w:t>
      </w:r>
      <w:r w:rsidRPr="001F699C">
        <w:rPr>
          <w:rFonts w:ascii="仿宋" w:eastAsia="仿宋" w:hAnsi="仿宋" w:hint="eastAsia"/>
          <w:bCs/>
          <w:color w:val="333333"/>
          <w:sz w:val="32"/>
          <w:szCs w:val="32"/>
        </w:rPr>
        <w:t>3</w:t>
      </w: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>、进一步提高主动公开政府信息质量。</w:t>
      </w:r>
    </w:p>
    <w:p w:rsidR="00E17A09" w:rsidRPr="001F699C" w:rsidRDefault="00211CA0">
      <w:pPr>
        <w:pStyle w:val="fontsize16"/>
        <w:widowControl/>
        <w:jc w:val="both"/>
        <w:rPr>
          <w:rFonts w:ascii="仿宋" w:eastAsia="仿宋" w:hAnsi="仿宋" w:cs="宋体"/>
          <w:bCs/>
          <w:color w:val="333333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sz w:val="32"/>
          <w:szCs w:val="32"/>
        </w:rPr>
        <w:t xml:space="preserve">　　根据《条例》的要求，在切实抓好保密审查的基础上，强化时效性，及时主动发布应主动公开的政府信息，提高政府信息公开的质量。</w:t>
      </w:r>
    </w:p>
    <w:p w:rsidR="00E17A09" w:rsidRPr="001F699C" w:rsidRDefault="00211CA0">
      <w:pPr>
        <w:widowControl/>
        <w:shd w:val="clear" w:color="auto" w:fill="FFFFFF"/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9A366C" w:rsidRDefault="00DA604F">
      <w:pPr>
        <w:widowControl/>
        <w:shd w:val="clear" w:color="auto" w:fill="FFFFFF"/>
        <w:tabs>
          <w:tab w:val="left" w:pos="2238"/>
        </w:tabs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无</w:t>
      </w:r>
    </w:p>
    <w:p w:rsidR="00E17A09" w:rsidRPr="001F699C" w:rsidRDefault="00211CA0">
      <w:pPr>
        <w:widowControl/>
        <w:shd w:val="clear" w:color="auto" w:fill="FFFFFF"/>
        <w:tabs>
          <w:tab w:val="left" w:pos="2238"/>
        </w:tabs>
        <w:ind w:firstLine="48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1F699C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ab/>
      </w:r>
    </w:p>
    <w:p w:rsidR="001F699C" w:rsidRPr="001F699C" w:rsidRDefault="001F699C" w:rsidP="009A366C">
      <w:pPr>
        <w:ind w:firstLineChars="1600" w:firstLine="5120"/>
        <w:rPr>
          <w:rFonts w:ascii="仿宋" w:eastAsia="仿宋" w:hAnsi="仿宋"/>
          <w:sz w:val="32"/>
          <w:szCs w:val="32"/>
        </w:rPr>
      </w:pPr>
      <w:r w:rsidRPr="001F699C">
        <w:rPr>
          <w:rFonts w:ascii="仿宋" w:eastAsia="仿宋" w:hAnsi="仿宋" w:hint="eastAsia"/>
          <w:sz w:val="32"/>
          <w:szCs w:val="32"/>
        </w:rPr>
        <w:t>尧都区林业局</w:t>
      </w:r>
    </w:p>
    <w:p w:rsidR="00E17A09" w:rsidRPr="001F699C" w:rsidRDefault="001F699C" w:rsidP="009A366C">
      <w:pPr>
        <w:ind w:firstLineChars="1550" w:firstLine="496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F699C">
        <w:rPr>
          <w:rFonts w:ascii="仿宋" w:eastAsia="仿宋" w:hAnsi="仿宋" w:hint="eastAsia"/>
          <w:sz w:val="32"/>
          <w:szCs w:val="32"/>
        </w:rPr>
        <w:t>2020年1月2日</w:t>
      </w:r>
    </w:p>
    <w:sectPr w:rsidR="00E17A09" w:rsidRPr="001F699C" w:rsidSect="0064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5F" w:rsidRDefault="0014185F" w:rsidP="006C32A5">
      <w:r>
        <w:separator/>
      </w:r>
    </w:p>
  </w:endnote>
  <w:endnote w:type="continuationSeparator" w:id="0">
    <w:p w:rsidR="0014185F" w:rsidRDefault="0014185F" w:rsidP="006C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5F" w:rsidRDefault="0014185F" w:rsidP="006C32A5">
      <w:r>
        <w:separator/>
      </w:r>
    </w:p>
  </w:footnote>
  <w:footnote w:type="continuationSeparator" w:id="0">
    <w:p w:rsidR="0014185F" w:rsidRDefault="0014185F" w:rsidP="006C3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020349"/>
    <w:rsid w:val="0014185F"/>
    <w:rsid w:val="0015001A"/>
    <w:rsid w:val="001B1006"/>
    <w:rsid w:val="001C0FB0"/>
    <w:rsid w:val="001F699C"/>
    <w:rsid w:val="00211CA0"/>
    <w:rsid w:val="002152EB"/>
    <w:rsid w:val="00267170"/>
    <w:rsid w:val="002B0FBE"/>
    <w:rsid w:val="00313A93"/>
    <w:rsid w:val="0042114A"/>
    <w:rsid w:val="0045106D"/>
    <w:rsid w:val="004A04AF"/>
    <w:rsid w:val="004C3D53"/>
    <w:rsid w:val="004D7E12"/>
    <w:rsid w:val="00586E6A"/>
    <w:rsid w:val="00645B5E"/>
    <w:rsid w:val="00653B09"/>
    <w:rsid w:val="0066397E"/>
    <w:rsid w:val="0067389D"/>
    <w:rsid w:val="006C32A5"/>
    <w:rsid w:val="00701C85"/>
    <w:rsid w:val="008367F8"/>
    <w:rsid w:val="00851933"/>
    <w:rsid w:val="008F471F"/>
    <w:rsid w:val="00905597"/>
    <w:rsid w:val="009057E0"/>
    <w:rsid w:val="0099752E"/>
    <w:rsid w:val="009A366C"/>
    <w:rsid w:val="00A952D6"/>
    <w:rsid w:val="00AE1F25"/>
    <w:rsid w:val="00B14EF4"/>
    <w:rsid w:val="00B40022"/>
    <w:rsid w:val="00BD57B2"/>
    <w:rsid w:val="00BE11CB"/>
    <w:rsid w:val="00C31008"/>
    <w:rsid w:val="00D233A5"/>
    <w:rsid w:val="00DA604F"/>
    <w:rsid w:val="00E17A09"/>
    <w:rsid w:val="00E54B61"/>
    <w:rsid w:val="00E75467"/>
    <w:rsid w:val="00F91D05"/>
    <w:rsid w:val="00FD1A14"/>
    <w:rsid w:val="071D1776"/>
    <w:rsid w:val="2ABC5D15"/>
    <w:rsid w:val="3F2E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45B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qFormat/>
    <w:rsid w:val="00645B5E"/>
    <w:rPr>
      <w:rFonts w:cs="Times New Roman"/>
      <w:color w:val="0000FF"/>
      <w:u w:val="single"/>
    </w:rPr>
  </w:style>
  <w:style w:type="paragraph" w:customStyle="1" w:styleId="fontsize16">
    <w:name w:val="fontsize16"/>
    <w:basedOn w:val="a"/>
    <w:rsid w:val="00645B5E"/>
    <w:pPr>
      <w:jc w:val="left"/>
    </w:pPr>
    <w:rPr>
      <w:kern w:val="0"/>
      <w:sz w:val="24"/>
      <w:szCs w:val="24"/>
    </w:rPr>
  </w:style>
  <w:style w:type="character" w:customStyle="1" w:styleId="fontsize161">
    <w:name w:val="fontsize161"/>
    <w:rsid w:val="00645B5E"/>
    <w:rPr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C3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32A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C3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32A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367</Words>
  <Characters>2093</Characters>
  <Application>Microsoft Office Word</Application>
  <DocSecurity>0</DocSecurity>
  <Lines>17</Lines>
  <Paragraphs>4</Paragraphs>
  <ScaleCrop>false</ScaleCrop>
  <Company>Sky123.Org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2019-12-16T08:51:00Z</cp:lastPrinted>
  <dcterms:created xsi:type="dcterms:W3CDTF">2020-03-11T09:31:00Z</dcterms:created>
  <dcterms:modified xsi:type="dcterms:W3CDTF">2020-03-11T09:31:00Z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