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尧都区退役军人事务局</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2023年政府信息公开年报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2023年，尧都区退役军人事务局</w:t>
      </w:r>
      <w:r>
        <w:rPr>
          <w:rFonts w:hint="eastAsia" w:ascii="仿宋_GB2312" w:hAnsi="仿宋_GB2312" w:eastAsia="仿宋_GB2312" w:cs="仿宋_GB2312"/>
          <w:i w:val="0"/>
          <w:iCs w:val="0"/>
          <w:caps w:val="0"/>
          <w:color w:val="333333"/>
          <w:spacing w:val="0"/>
          <w:sz w:val="32"/>
          <w:szCs w:val="32"/>
          <w:shd w:val="clear" w:fill="FFFFFF"/>
        </w:rPr>
        <w:t>贯彻落实《中华人民共和国政府信息公开条例》</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始终把政府信息公开工作作为推进依法行政、保障退役军人合法权益的重要手段来抓，将政府信息公开工作与日常业务工作紧密结合，不断提升服务保障退役军人的能力和水平。</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年来，尧都区退役军人事务局坚持以习近平新时代中国特色社会主义思想为指导，全面贯彻落实习近平强军思想和习近平总书记关于退役军人工作重要指示批示精神，认真学习宣传贯彻党的二十大和省委、市委、区委全会精神，聚焦退役军人服务保障，聚力巩固和发展军政军民团结，促进全区退役军人工作高质量发展，</w:t>
      </w:r>
      <w:r>
        <w:rPr>
          <w:rFonts w:hint="eastAsia" w:ascii="华文仿宋" w:hAnsi="华文仿宋" w:eastAsia="华文仿宋" w:cs="华文仿宋"/>
          <w:i w:val="0"/>
          <w:iCs w:val="0"/>
          <w:caps w:val="0"/>
          <w:color w:val="333333"/>
          <w:spacing w:val="0"/>
          <w:kern w:val="2"/>
          <w:sz w:val="32"/>
          <w:szCs w:val="32"/>
          <w:shd w:val="clear" w:fill="FFFFFF"/>
          <w:lang w:val="en-US" w:eastAsia="zh-CN" w:bidi="ar-SA"/>
        </w:rPr>
        <w:t>按质按量完成年度公开任务，</w:t>
      </w:r>
      <w:r>
        <w:rPr>
          <w:rFonts w:hint="eastAsia" w:ascii="仿宋_GB2312" w:hAnsi="仿宋_GB2312" w:eastAsia="仿宋_GB2312" w:cs="仿宋_GB2312"/>
          <w:i w:val="0"/>
          <w:iCs w:val="0"/>
          <w:caps w:val="0"/>
          <w:color w:val="333333"/>
          <w:spacing w:val="0"/>
          <w:sz w:val="32"/>
          <w:szCs w:val="32"/>
          <w:shd w:val="clear" w:fill="FFFFFF"/>
          <w:lang w:val="en-US" w:eastAsia="zh-CN"/>
        </w:rPr>
        <w:t>在政府信息公开工作中取得较好成效。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华文仿宋" w:hAnsi="华文仿宋" w:eastAsia="华文仿宋" w:cs="华文仿宋"/>
          <w:i w:val="0"/>
          <w:iCs w:val="0"/>
          <w:caps w:val="0"/>
          <w:color w:val="333333"/>
          <w:spacing w:val="0"/>
          <w:kern w:val="2"/>
          <w:sz w:val="32"/>
          <w:szCs w:val="32"/>
          <w:shd w:val="clear" w:fill="FFFFFF"/>
          <w:lang w:val="en-US" w:eastAsia="zh-CN" w:bidi="ar-SA"/>
        </w:rPr>
      </w:pPr>
      <w:r>
        <w:rPr>
          <w:rFonts w:hint="eastAsia" w:ascii="仿宋_GB2312" w:hAnsi="仿宋_GB2312" w:eastAsia="仿宋_GB2312" w:cs="仿宋_GB2312"/>
          <w:i w:val="0"/>
          <w:iCs w:val="0"/>
          <w:caps w:val="0"/>
          <w:color w:val="333333"/>
          <w:spacing w:val="0"/>
          <w:sz w:val="32"/>
          <w:szCs w:val="32"/>
          <w:shd w:val="clear" w:fill="FFFFFF"/>
          <w:lang w:val="en-US" w:eastAsia="zh-CN"/>
        </w:rPr>
        <w:t>在区政府网站公开了局办公地址、联系方式、局领导班子成员信息、职能职责、内设机构及直属单位等相关信息以及年度预算、决算等；</w:t>
      </w:r>
      <w:r>
        <w:rPr>
          <w:rFonts w:hint="eastAsia" w:ascii="华文仿宋" w:hAnsi="华文仿宋" w:eastAsia="华文仿宋" w:cs="华文仿宋"/>
          <w:i w:val="0"/>
          <w:iCs w:val="0"/>
          <w:caps w:val="0"/>
          <w:color w:val="333333"/>
          <w:spacing w:val="0"/>
          <w:kern w:val="2"/>
          <w:sz w:val="32"/>
          <w:szCs w:val="32"/>
          <w:shd w:val="clear" w:fill="FFFFFF"/>
          <w:lang w:val="en-US" w:eastAsia="zh-CN" w:bidi="ar-SA"/>
        </w:rPr>
        <w:t>稳固提升政府信息发布水平和质量，与日常业务工作紧密结合，利用网络新媒体等多种形式，积极主动宣传转业安置、就业创业、优待抚恤、权益维护等政策发挥，主动开展走访慰问、法律法规宣传、向烈士纪念碑敬献花篮等重大活动，邀请各类媒体进行报道宣传。积极向服务对象提供具体业务办事指南，实现办事材料目录化、标准化，让服务对象办事更明白、更便捷、更满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二、主动公开政府信息情况</w:t>
      </w:r>
    </w:p>
    <w:tbl>
      <w:tblPr>
        <w:tblStyle w:val="6"/>
        <w:tblW w:w="869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85"/>
        <w:gridCol w:w="20"/>
        <w:gridCol w:w="2151"/>
        <w:gridCol w:w="1950"/>
        <w:gridCol w:w="21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8696" w:type="dxa"/>
            <w:gridSpan w:val="5"/>
            <w:tcBorders>
              <w:top w:val="single" w:color="000000" w:sz="2" w:space="0"/>
              <w:bottom w:val="single" w:color="000000" w:sz="2" w:space="0"/>
            </w:tcBorders>
            <w:shd w:val="clear" w:color="auto" w:fill="A1A7BC"/>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81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本年制发件数</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本年废止件数</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现行有效件数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
              <w:textAlignment w:val="auto"/>
              <w:rPr>
                <w:rFonts w:ascii="宋体" w:hAnsi="宋体" w:eastAsia="宋体" w:cs="宋体"/>
                <w:sz w:val="20"/>
                <w:szCs w:val="20"/>
              </w:rPr>
            </w:pPr>
            <w:r>
              <w:rPr>
                <w:rFonts w:ascii="宋体" w:hAnsi="宋体" w:eastAsia="宋体" w:cs="宋体"/>
                <w:spacing w:val="7"/>
                <w:sz w:val="20"/>
                <w:szCs w:val="20"/>
              </w:rPr>
              <w:t>规章</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sz w:val="21"/>
                <w:lang w:val="en-US" w:eastAsia="zh-CN"/>
              </w:rPr>
            </w:pPr>
            <w:r>
              <w:rPr>
                <w:rFonts w:hint="eastAsia" w:ascii="Arial"/>
                <w:sz w:val="21"/>
                <w:lang w:val="en-US" w:eastAsia="zh-CN"/>
              </w:rPr>
              <w:t>0</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
              <w:textAlignment w:val="auto"/>
              <w:rPr>
                <w:rFonts w:hint="eastAsia" w:ascii="宋体" w:hAnsi="宋体" w:eastAsia="宋体" w:cs="宋体"/>
                <w:sz w:val="20"/>
                <w:szCs w:val="20"/>
                <w:lang w:val="en-US" w:eastAsia="zh-CN"/>
              </w:rPr>
            </w:pPr>
            <w:r>
              <w:rPr>
                <w:rFonts w:ascii="宋体" w:hAnsi="宋体" w:eastAsia="宋体" w:cs="宋体"/>
                <w:spacing w:val="-2"/>
                <w:sz w:val="20"/>
                <w:szCs w:val="20"/>
              </w:rPr>
              <w:t>行政规范性文件</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29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
              <w:jc w:val="left"/>
              <w:textAlignment w:val="auto"/>
              <w:rPr>
                <w:rFonts w:ascii="宋体" w:hAnsi="宋体" w:eastAsia="宋体" w:cs="宋体"/>
                <w:sz w:val="20"/>
                <w:szCs w:val="20"/>
              </w:rPr>
            </w:pPr>
            <w:r>
              <w:rPr>
                <w:rFonts w:ascii="宋体" w:hAnsi="宋体" w:eastAsia="宋体" w:cs="宋体"/>
                <w:spacing w:val="-3"/>
                <w:sz w:val="20"/>
                <w:szCs w:val="20"/>
              </w:rPr>
              <w:t>行政许可</w:t>
            </w:r>
          </w:p>
        </w:tc>
        <w:tc>
          <w:tcPr>
            <w:tcW w:w="629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A5ABC0"/>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79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0"/>
              <w:textAlignment w:val="auto"/>
              <w:rPr>
                <w:rFonts w:ascii="宋体" w:hAnsi="宋体" w:eastAsia="宋体" w:cs="宋体"/>
                <w:sz w:val="20"/>
                <w:szCs w:val="20"/>
              </w:rPr>
            </w:pPr>
            <w:r>
              <w:rPr>
                <w:rFonts w:ascii="宋体" w:hAnsi="宋体" w:eastAsia="宋体" w:cs="宋体"/>
                <w:spacing w:val="6"/>
                <w:sz w:val="20"/>
                <w:szCs w:val="20"/>
              </w:rPr>
              <w:t>行政处罚</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0"/>
              <w:textAlignment w:val="auto"/>
              <w:rPr>
                <w:rFonts w:ascii="宋体" w:hAnsi="宋体" w:eastAsia="宋体" w:cs="宋体"/>
                <w:sz w:val="20"/>
                <w:szCs w:val="20"/>
              </w:rPr>
            </w:pPr>
            <w:r>
              <w:rPr>
                <w:rFonts w:ascii="宋体" w:hAnsi="宋体" w:eastAsia="宋体" w:cs="宋体"/>
                <w:spacing w:val="-3"/>
                <w:sz w:val="20"/>
                <w:szCs w:val="20"/>
              </w:rPr>
              <w:t>行政强制</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本年收费金额(单位:万元)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宋体" w:hAnsi="宋体" w:eastAsia="宋体" w:cs="宋体"/>
                <w:sz w:val="20"/>
                <w:szCs w:val="20"/>
              </w:rPr>
            </w:pPr>
            <w:r>
              <w:rPr>
                <w:rFonts w:ascii="宋体" w:hAnsi="宋体" w:eastAsia="宋体" w:cs="宋体"/>
                <w:spacing w:val="1"/>
                <w:sz w:val="20"/>
                <w:szCs w:val="20"/>
              </w:rPr>
              <w:t>行政事业性收费</w:t>
            </w:r>
          </w:p>
        </w:tc>
        <w:tc>
          <w:tcPr>
            <w:tcW w:w="6311"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6"/>
        <w:tblpPr w:leftFromText="180" w:rightFromText="180" w:vertAnchor="text" w:horzAnchor="page" w:tblpX="1887" w:tblpY="220"/>
        <w:tblOverlap w:val="never"/>
        <w:tblW w:w="866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1"/>
        <w:gridCol w:w="735"/>
        <w:gridCol w:w="2655"/>
        <w:gridCol w:w="750"/>
        <w:gridCol w:w="660"/>
        <w:gridCol w:w="660"/>
        <w:gridCol w:w="645"/>
        <w:gridCol w:w="720"/>
        <w:gridCol w:w="585"/>
        <w:gridCol w:w="6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(本列数据的勾稽关系为:第一项加第二项之和,等于第三项加第四项之和)</w:t>
            </w:r>
          </w:p>
          <w:p>
            <w:pPr>
              <w:keepNext w:val="0"/>
              <w:keepLines w:val="0"/>
              <w:pageBreakBefore w:val="0"/>
              <w:widowControl w:val="0"/>
              <w:kinsoku/>
              <w:wordWrap/>
              <w:overflowPunct/>
              <w:topLinePunct w:val="0"/>
              <w:autoSpaceDE/>
              <w:autoSpaceDN/>
              <w:bidi w:val="0"/>
              <w:adjustRightInd/>
              <w:snapToGrid/>
              <w:spacing w:line="600" w:lineRule="exact"/>
              <w:ind w:left="0" w:right="0" w:firstLine="139"/>
              <w:jc w:val="both"/>
              <w:textAlignment w:val="auto"/>
              <w:rPr>
                <w:rFonts w:ascii="宋体" w:hAnsi="宋体" w:eastAsia="宋体" w:cs="宋体"/>
                <w:sz w:val="13"/>
                <w:szCs w:val="13"/>
              </w:rPr>
            </w:pPr>
          </w:p>
        </w:tc>
        <w:tc>
          <w:tcPr>
            <w:tcW w:w="4635" w:type="dxa"/>
            <w:gridSpan w:val="7"/>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871"/>
              <w:textAlignment w:val="auto"/>
              <w:rPr>
                <w:rFonts w:ascii="宋体" w:hAnsi="宋体" w:eastAsia="宋体" w:cs="宋体"/>
                <w:sz w:val="20"/>
                <w:szCs w:val="20"/>
              </w:rPr>
            </w:pPr>
            <w:r>
              <w:rPr>
                <w:rFonts w:ascii="宋体" w:hAnsi="宋体" w:eastAsia="宋体" w:cs="宋体"/>
                <w:spacing w:val="1"/>
                <w:sz w:val="20"/>
                <w:szCs w:val="20"/>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50"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自然人</w:t>
            </w:r>
          </w:p>
        </w:tc>
        <w:tc>
          <w:tcPr>
            <w:tcW w:w="3270"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992"/>
              <w:jc w:val="both"/>
              <w:textAlignment w:val="auto"/>
              <w:rPr>
                <w:rFonts w:ascii="宋体" w:hAnsi="宋体" w:eastAsia="宋体" w:cs="宋体"/>
                <w:sz w:val="20"/>
                <w:szCs w:val="20"/>
              </w:rPr>
            </w:pPr>
            <w:r>
              <w:rPr>
                <w:rFonts w:ascii="宋体" w:hAnsi="宋体" w:eastAsia="宋体" w:cs="宋体"/>
                <w:spacing w:val="-8"/>
                <w:sz w:val="20"/>
                <w:szCs w:val="20"/>
              </w:rPr>
              <w:t>法人或其他组织</w:t>
            </w:r>
          </w:p>
        </w:tc>
        <w:tc>
          <w:tcPr>
            <w:tcW w:w="61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139"/>
              <w:textAlignment w:val="auto"/>
              <w:rPr>
                <w:rFonts w:ascii="宋体" w:hAnsi="宋体" w:eastAsia="宋体" w:cs="宋体"/>
                <w:sz w:val="20"/>
                <w:szCs w:val="20"/>
              </w:rPr>
            </w:pPr>
            <w:r>
              <w:rPr>
                <w:rFonts w:ascii="宋体" w:hAnsi="宋体" w:eastAsia="宋体" w:cs="宋体"/>
                <w:spacing w:val="4"/>
                <w:sz w:val="20"/>
                <w:szCs w:val="20"/>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4031" w:type="dxa"/>
            <w:gridSpan w:val="3"/>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50"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33"/>
              <w:jc w:val="center"/>
              <w:textAlignment w:val="auto"/>
              <w:rPr>
                <w:rFonts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商业</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企业</w:t>
            </w:r>
          </w:p>
          <w:p>
            <w:pPr>
              <w:keepNext w:val="0"/>
              <w:keepLines w:val="0"/>
              <w:pageBreakBefore w:val="0"/>
              <w:widowControl w:val="0"/>
              <w:kinsoku/>
              <w:wordWrap/>
              <w:overflowPunct/>
              <w:topLinePunct w:val="0"/>
              <w:autoSpaceDE/>
              <w:autoSpaceDN/>
              <w:bidi w:val="0"/>
              <w:adjustRightInd/>
              <w:snapToGrid/>
              <w:spacing w:line="600" w:lineRule="exact"/>
              <w:ind w:left="0" w:right="0" w:firstLine="133"/>
              <w:jc w:val="center"/>
              <w:textAlignment w:val="auto"/>
              <w:rPr>
                <w:rFonts w:hint="default"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pacing w:val="-4"/>
                <w:sz w:val="20"/>
                <w:szCs w:val="20"/>
                <w:lang w:val="en-US" w:eastAsia="zh-CN"/>
              </w:rPr>
            </w:pPr>
            <w:r>
              <w:rPr>
                <w:rFonts w:hint="eastAsia" w:ascii="宋体" w:hAnsi="宋体" w:eastAsia="宋体" w:cs="宋体"/>
                <w:sz w:val="20"/>
                <w:szCs w:val="20"/>
                <w:lang w:val="en-US" w:eastAsia="zh-CN"/>
              </w:rPr>
              <w:t>科研 机构</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社会</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公益</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组织</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pacing w:val="1"/>
                <w:sz w:val="20"/>
                <w:szCs w:val="20"/>
              </w:rPr>
            </w:pPr>
            <w:r>
              <w:rPr>
                <w:rFonts w:ascii="宋体" w:hAnsi="宋体" w:eastAsia="宋体" w:cs="宋体"/>
                <w:spacing w:val="-5"/>
                <w:sz w:val="20"/>
                <w:szCs w:val="20"/>
              </w:rPr>
              <w:t>法律</w:t>
            </w:r>
            <w:r>
              <w:rPr>
                <w:rFonts w:ascii="宋体" w:hAnsi="宋体" w:eastAsia="宋体" w:cs="宋体"/>
                <w:spacing w:val="1"/>
                <w:sz w:val="20"/>
                <w:szCs w:val="20"/>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4"/>
                <w:sz w:val="20"/>
                <w:szCs w:val="20"/>
              </w:rPr>
              <w:t>服务</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机构</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5"/>
                <w:sz w:val="20"/>
                <w:szCs w:val="20"/>
              </w:rPr>
              <w:t>其他</w:t>
            </w:r>
          </w:p>
        </w:tc>
        <w:tc>
          <w:tcPr>
            <w:tcW w:w="61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39"/>
              <w:textAlignment w:val="auto"/>
              <w:rPr>
                <w:rFonts w:ascii="宋体" w:hAnsi="宋体" w:eastAsia="宋体" w:cs="宋体"/>
                <w:sz w:val="20"/>
                <w:szCs w:val="20"/>
              </w:rPr>
            </w:pPr>
            <w:r>
              <w:rPr>
                <w:rFonts w:ascii="宋体" w:hAnsi="宋体" w:eastAsia="宋体" w:cs="宋体"/>
                <w:spacing w:val="-1"/>
                <w:sz w:val="20"/>
                <w:szCs w:val="20"/>
              </w:rPr>
              <w:t>一、本年新收政府信息公开申请数量</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39"/>
              <w:textAlignment w:val="auto"/>
              <w:rPr>
                <w:rFonts w:ascii="宋体" w:hAnsi="宋体" w:eastAsia="宋体" w:cs="宋体"/>
                <w:sz w:val="20"/>
                <w:szCs w:val="20"/>
              </w:rPr>
            </w:pPr>
            <w:r>
              <w:rPr>
                <w:rFonts w:hint="eastAsia" w:ascii="宋体" w:hAnsi="宋体" w:eastAsia="宋体" w:cs="宋体"/>
                <w:sz w:val="20"/>
                <w:szCs w:val="20"/>
                <w:lang w:val="en-US" w:eastAsia="zh-CN"/>
              </w:rPr>
              <w:t>二</w:t>
            </w:r>
            <w:r>
              <w:rPr>
                <w:rFonts w:ascii="宋体" w:hAnsi="宋体" w:eastAsia="宋体" w:cs="宋体"/>
                <w:sz w:val="20"/>
                <w:szCs w:val="20"/>
              </w:rPr>
              <w:t>、上年结转政府信息公开申请数量</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pacing w:val="-10"/>
                <w:sz w:val="20"/>
                <w:szCs w:val="20"/>
              </w:rPr>
            </w:pPr>
            <w:r>
              <w:rPr>
                <w:rFonts w:hint="eastAsia" w:ascii="仿宋" w:hAnsi="仿宋" w:eastAsia="仿宋" w:cs="仿宋"/>
                <w:sz w:val="24"/>
                <w:szCs w:val="24"/>
                <w:lang w:val="en-US" w:eastAsia="zh-CN"/>
              </w:rPr>
              <w:t>三、本 年度办理结果</w:t>
            </w: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2"/>
              <w:textAlignment w:val="auto"/>
              <w:rPr>
                <w:rFonts w:ascii="宋体" w:hAnsi="宋体" w:eastAsia="宋体" w:cs="宋体"/>
                <w:spacing w:val="-10"/>
                <w:sz w:val="20"/>
                <w:szCs w:val="20"/>
              </w:rPr>
            </w:pPr>
            <w:r>
              <w:rPr>
                <w:rFonts w:ascii="宋体" w:hAnsi="宋体" w:eastAsia="宋体" w:cs="宋体"/>
                <w:spacing w:val="-10"/>
                <w:sz w:val="20"/>
                <w:szCs w:val="20"/>
              </w:rPr>
              <w:t>(一)予以公开</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2"/>
              <w:textAlignment w:val="auto"/>
              <w:rPr>
                <w:rFonts w:ascii="宋体" w:hAnsi="宋体" w:eastAsia="宋体" w:cs="宋体"/>
                <w:spacing w:val="-10"/>
                <w:sz w:val="20"/>
                <w:szCs w:val="20"/>
              </w:rPr>
            </w:pP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2"/>
              <w:textAlignment w:val="auto"/>
              <w:rPr>
                <w:rFonts w:ascii="宋体" w:hAnsi="宋体" w:eastAsia="宋体" w:cs="宋体"/>
                <w:spacing w:val="-10"/>
                <w:sz w:val="20"/>
                <w:szCs w:val="20"/>
              </w:rPr>
            </w:pPr>
            <w:r>
              <w:rPr>
                <w:rFonts w:ascii="宋体" w:hAnsi="宋体" w:eastAsia="宋体" w:cs="宋体"/>
                <w:spacing w:val="-10"/>
                <w:sz w:val="20"/>
                <w:szCs w:val="20"/>
              </w:rPr>
              <w:t>(二)部分公开(区分处理的,只计这一情形</w:t>
            </w:r>
            <w:r>
              <w:rPr>
                <w:rFonts w:hint="eastAsia" w:ascii="宋体" w:hAnsi="宋体" w:eastAsia="宋体" w:cs="宋体"/>
                <w:spacing w:val="-10"/>
                <w:sz w:val="20"/>
                <w:szCs w:val="20"/>
                <w:lang w:eastAsia="zh-CN"/>
              </w:rPr>
              <w:t>，</w:t>
            </w:r>
            <w:r>
              <w:rPr>
                <w:rFonts w:ascii="宋体" w:hAnsi="宋体" w:eastAsia="宋体" w:cs="宋体"/>
                <w:spacing w:val="-10"/>
                <w:sz w:val="20"/>
                <w:szCs w:val="20"/>
              </w:rPr>
              <w:t>不计其他情形)</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61"/>
              <w:textAlignment w:val="auto"/>
              <w:rPr>
                <w:rFonts w:ascii="宋体" w:hAnsi="宋体" w:eastAsia="宋体" w:cs="宋体"/>
                <w:sz w:val="20"/>
                <w:szCs w:val="20"/>
              </w:rPr>
            </w:pPr>
            <w:r>
              <w:rPr>
                <w:rFonts w:ascii="宋体" w:hAnsi="宋体" w:eastAsia="宋体" w:cs="宋体"/>
                <w:spacing w:val="4"/>
                <w:position w:val="10"/>
                <w:sz w:val="20"/>
                <w:szCs w:val="20"/>
              </w:rPr>
              <w:t>(三)不</w:t>
            </w:r>
          </w:p>
          <w:p>
            <w:pPr>
              <w:keepNext w:val="0"/>
              <w:keepLines w:val="0"/>
              <w:pageBreakBefore w:val="0"/>
              <w:widowControl w:val="0"/>
              <w:kinsoku/>
              <w:wordWrap/>
              <w:overflowPunct/>
              <w:topLinePunct w:val="0"/>
              <w:autoSpaceDE/>
              <w:autoSpaceDN/>
              <w:bidi w:val="0"/>
              <w:adjustRightInd/>
              <w:snapToGrid/>
              <w:spacing w:line="600" w:lineRule="exact"/>
              <w:ind w:left="0" w:right="0" w:firstLine="61"/>
              <w:textAlignment w:val="auto"/>
              <w:rPr>
                <w:rFonts w:ascii="宋体" w:hAnsi="宋体" w:eastAsia="宋体" w:cs="宋体"/>
                <w:sz w:val="20"/>
                <w:szCs w:val="20"/>
              </w:rPr>
            </w:pPr>
            <w:r>
              <w:rPr>
                <w:rFonts w:ascii="宋体" w:hAnsi="宋体" w:eastAsia="宋体" w:cs="宋体"/>
                <w:spacing w:val="-4"/>
                <w:sz w:val="20"/>
                <w:szCs w:val="20"/>
              </w:rPr>
              <w:t>予公开</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1"/>
                <w:sz w:val="20"/>
                <w:szCs w:val="20"/>
              </w:rPr>
              <w:t>1.属于国家秘密</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9"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z w:val="20"/>
                <w:szCs w:val="20"/>
              </w:rPr>
              <w:t>2.其他法律行政法规禁止公开</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3.危及"三安全一稳定"</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Arial" w:eastAsiaTheme="minorEastAsia"/>
                <w:sz w:val="21"/>
                <w:lang w:val="en-US" w:eastAsia="zh-CN"/>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4.保护第三方合法权益</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5.属于三类内部事务信息</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3"/>
                <w:sz w:val="20"/>
                <w:szCs w:val="20"/>
              </w:rPr>
              <w:t>6.属于四类过程性信息</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1"/>
                <w:sz w:val="20"/>
                <w:szCs w:val="20"/>
              </w:rPr>
              <w:t>7.属于行政执法案卷</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8.属于行政查询事项</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9"/>
                <w:w w:val="99"/>
                <w:position w:val="7"/>
                <w:sz w:val="19"/>
                <w:szCs w:val="19"/>
              </w:rPr>
              <w:t>(</w:t>
            </w:r>
            <w:r>
              <w:rPr>
                <w:rFonts w:ascii="宋体" w:hAnsi="宋体" w:eastAsia="宋体" w:cs="宋体"/>
                <w:spacing w:val="-46"/>
                <w:position w:val="7"/>
                <w:sz w:val="19"/>
                <w:szCs w:val="19"/>
              </w:rPr>
              <w:t xml:space="preserve"> </w:t>
            </w:r>
            <w:r>
              <w:rPr>
                <w:rFonts w:ascii="宋体" w:hAnsi="宋体" w:eastAsia="宋体" w:cs="宋体"/>
                <w:spacing w:val="-9"/>
                <w:w w:val="99"/>
                <w:position w:val="7"/>
                <w:sz w:val="19"/>
                <w:szCs w:val="19"/>
              </w:rPr>
              <w:t>四)无</w:t>
            </w: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2"/>
                <w:sz w:val="19"/>
                <w:szCs w:val="19"/>
              </w:rPr>
              <w:t>法提供</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1.本机关不掌握相关政府信息</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kern w:val="2"/>
                <w:sz w:val="20"/>
                <w:szCs w:val="20"/>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kern w:val="2"/>
                <w:sz w:val="20"/>
                <w:szCs w:val="20"/>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kern w:val="2"/>
                <w:sz w:val="20"/>
                <w:szCs w:val="20"/>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kern w:val="2"/>
                <w:sz w:val="20"/>
                <w:szCs w:val="20"/>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kern w:val="2"/>
                <w:sz w:val="20"/>
                <w:szCs w:val="20"/>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kern w:val="2"/>
                <w:sz w:val="20"/>
                <w:szCs w:val="20"/>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kern w:val="2"/>
                <w:sz w:val="20"/>
                <w:szCs w:val="20"/>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2.没有现成信息需要另行制作</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3.补正后申请内容仍不明确</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6"/>
                <w:position w:val="9"/>
                <w:sz w:val="19"/>
                <w:szCs w:val="19"/>
              </w:rPr>
              <w:t>(五</w:t>
            </w:r>
            <w:r>
              <w:rPr>
                <w:rFonts w:ascii="宋体" w:hAnsi="宋体" w:eastAsia="宋体" w:cs="宋体"/>
                <w:spacing w:val="-55"/>
                <w:position w:val="9"/>
                <w:sz w:val="19"/>
                <w:szCs w:val="19"/>
              </w:rPr>
              <w:t xml:space="preserve"> </w:t>
            </w:r>
            <w:r>
              <w:rPr>
                <w:rFonts w:ascii="宋体" w:hAnsi="宋体" w:eastAsia="宋体" w:cs="宋体"/>
                <w:spacing w:val="-6"/>
                <w:position w:val="9"/>
                <w:sz w:val="19"/>
                <w:szCs w:val="19"/>
              </w:rPr>
              <w:t>)不</w:t>
            </w: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3"/>
                <w:sz w:val="19"/>
                <w:szCs w:val="19"/>
              </w:rPr>
              <w:t>予处理</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1.信访举报投诉类申请</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2.重复申请</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3.要求提供公开出版物</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4.无正当理由大量反复申请</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5.要求行政机关确认或重新出具已 获取信息</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3"/>
                <w:position w:val="9"/>
                <w:sz w:val="19"/>
                <w:szCs w:val="19"/>
              </w:rPr>
              <w:t>(六)其</w:t>
            </w: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2"/>
                <w:sz w:val="19"/>
                <w:szCs w:val="19"/>
              </w:rPr>
              <w:t>他处理</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1.申请人无正当理由逾期不补正、行 政机关不再处理其政府信息公开申请</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2.申请人逾期未按收费通知要求缴 纳费用、行政机关不再处理其政府信 息公开申请</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3"/>
                <w:sz w:val="20"/>
                <w:szCs w:val="20"/>
              </w:rPr>
            </w:pPr>
            <w:r>
              <w:rPr>
                <w:rFonts w:ascii="宋体" w:hAnsi="宋体" w:eastAsia="宋体" w:cs="宋体"/>
                <w:spacing w:val="3"/>
                <w:sz w:val="20"/>
                <w:szCs w:val="20"/>
              </w:rPr>
              <w:t>3.其他</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02"/>
              <w:textAlignment w:val="auto"/>
              <w:rPr>
                <w:rFonts w:ascii="宋体" w:hAnsi="宋体" w:eastAsia="宋体" w:cs="宋体"/>
                <w:sz w:val="19"/>
                <w:szCs w:val="19"/>
              </w:rPr>
            </w:pPr>
            <w:r>
              <w:rPr>
                <w:rFonts w:ascii="宋体" w:hAnsi="宋体" w:eastAsia="宋体" w:cs="宋体"/>
                <w:spacing w:val="1"/>
                <w:sz w:val="19"/>
                <w:szCs w:val="19"/>
              </w:rPr>
              <w:t>(七)总计</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Arial" w:hAnsiTheme="minorHAnsi" w:eastAsiaTheme="minorEastAsia" w:cstheme="minorBidi"/>
                <w:kern w:val="2"/>
                <w:sz w:val="21"/>
                <w:szCs w:val="24"/>
                <w:lang w:val="en-US" w:eastAsia="zh-CN" w:bidi="ar-SA"/>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0"/>
              <w:textAlignment w:val="auto"/>
              <w:rPr>
                <w:rFonts w:ascii="宋体" w:hAnsi="宋体" w:eastAsia="宋体" w:cs="宋体"/>
                <w:sz w:val="19"/>
                <w:szCs w:val="19"/>
              </w:rPr>
            </w:pPr>
            <w:r>
              <w:rPr>
                <w:rFonts w:ascii="宋体" w:hAnsi="宋体" w:eastAsia="宋体" w:cs="宋体"/>
                <w:sz w:val="19"/>
                <w:szCs w:val="19"/>
              </w:rPr>
              <w:t>四、结转下年度继续办理</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Arial" w:hAnsiTheme="minorHAnsi" w:eastAsiaTheme="minorEastAsia" w:cstheme="minorBidi"/>
                <w:kern w:val="2"/>
                <w:sz w:val="21"/>
                <w:szCs w:val="24"/>
                <w:lang w:val="en-US" w:eastAsia="zh-CN" w:bidi="ar-SA"/>
              </w:rPr>
            </w:pPr>
            <w:r>
              <w:rPr>
                <w:rFonts w:hint="eastAsia" w:ascii="Arial"/>
                <w:sz w:val="21"/>
                <w:lang w:val="en-US" w:eastAsia="zh-CN"/>
              </w:rPr>
              <w:t>0</w:t>
            </w:r>
          </w:p>
        </w:tc>
      </w:tr>
    </w:tbl>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政府信息公开行政复议、行政诉讼情况</w:t>
      </w:r>
    </w:p>
    <w:tbl>
      <w:tblPr>
        <w:tblStyle w:val="6"/>
        <w:tblW w:w="963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8"/>
        <w:gridCol w:w="639"/>
        <w:gridCol w:w="638"/>
        <w:gridCol w:w="639"/>
        <w:gridCol w:w="649"/>
        <w:gridCol w:w="639"/>
        <w:gridCol w:w="638"/>
        <w:gridCol w:w="639"/>
        <w:gridCol w:w="648"/>
        <w:gridCol w:w="639"/>
        <w:gridCol w:w="639"/>
        <w:gridCol w:w="658"/>
        <w:gridCol w:w="639"/>
        <w:gridCol w:w="639"/>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jc w:val="center"/>
        </w:trPr>
        <w:tc>
          <w:tcPr>
            <w:tcW w:w="3213" w:type="dxa"/>
            <w:gridSpan w:val="5"/>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09"/>
              <w:textAlignment w:val="auto"/>
              <w:rPr>
                <w:rFonts w:ascii="宋体" w:hAnsi="宋体" w:eastAsia="宋体" w:cs="宋体"/>
                <w:sz w:val="19"/>
                <w:szCs w:val="19"/>
              </w:rPr>
            </w:pPr>
            <w:r>
              <w:rPr>
                <w:rFonts w:ascii="宋体" w:hAnsi="宋体" w:eastAsia="宋体" w:cs="宋体"/>
                <w:spacing w:val="-2"/>
                <w:sz w:val="19"/>
                <w:szCs w:val="19"/>
              </w:rPr>
              <w:t>行政复议</w:t>
            </w:r>
          </w:p>
        </w:tc>
        <w:tc>
          <w:tcPr>
            <w:tcW w:w="6426" w:type="dxa"/>
            <w:gridSpan w:val="10"/>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2817"/>
              <w:textAlignment w:val="auto"/>
              <w:rPr>
                <w:rFonts w:ascii="宋体" w:hAnsi="宋体" w:eastAsia="宋体" w:cs="宋体"/>
                <w:sz w:val="19"/>
                <w:szCs w:val="19"/>
              </w:rPr>
            </w:pPr>
            <w:r>
              <w:rPr>
                <w:rFonts w:ascii="宋体" w:hAnsi="宋体" w:eastAsia="宋体" w:cs="宋体"/>
                <w:spacing w:val="-2"/>
                <w:sz w:val="19"/>
                <w:szCs w:val="19"/>
              </w:rPr>
              <w:t>行政诉讼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jc w:val="center"/>
        </w:trPr>
        <w:tc>
          <w:tcPr>
            <w:tcW w:w="64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190" w:leftChars="0" w:right="0" w:rightChars="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4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320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826"/>
              <w:jc w:val="center"/>
              <w:textAlignment w:val="auto"/>
              <w:rPr>
                <w:rFonts w:ascii="宋体" w:hAnsi="宋体" w:eastAsia="宋体" w:cs="宋体"/>
                <w:sz w:val="19"/>
                <w:szCs w:val="19"/>
              </w:rPr>
            </w:pPr>
            <w:r>
              <w:rPr>
                <w:rFonts w:ascii="宋体" w:hAnsi="宋体" w:eastAsia="宋体" w:cs="宋体"/>
                <w:spacing w:val="-2"/>
                <w:sz w:val="19"/>
                <w:szCs w:val="19"/>
              </w:rPr>
              <w:t>未经复议直接起诉</w:t>
            </w:r>
          </w:p>
        </w:tc>
        <w:tc>
          <w:tcPr>
            <w:tcW w:w="322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124"/>
              <w:jc w:val="center"/>
              <w:textAlignment w:val="auto"/>
              <w:rPr>
                <w:rFonts w:ascii="宋体" w:hAnsi="宋体" w:eastAsia="宋体" w:cs="宋体"/>
                <w:sz w:val="19"/>
                <w:szCs w:val="19"/>
              </w:rPr>
            </w:pPr>
            <w:r>
              <w:rPr>
                <w:rFonts w:ascii="宋体" w:hAnsi="宋体" w:eastAsia="宋体" w:cs="宋体"/>
                <w:spacing w:val="1"/>
                <w:sz w:val="19"/>
                <w:szCs w:val="19"/>
              </w:rPr>
              <w:t>复议后起诉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64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4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22"/>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190" w:leftChars="0" w:right="0" w:rightChars="0" w:hanging="190" w:hangingChars="10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维持</w:t>
            </w:r>
          </w:p>
        </w:tc>
        <w:tc>
          <w:tcPr>
            <w:tcW w:w="65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结果</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尚未审结</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jc w:val="center"/>
        </w:trPr>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Arial" w:eastAsiaTheme="minorEastAsia"/>
                <w:sz w:val="21"/>
                <w:lang w:val="en-US" w:eastAsia="zh-CN"/>
              </w:rPr>
            </w:pPr>
            <w:r>
              <w:rPr>
                <w:rFonts w:hint="eastAsia" w:ascii="Arial"/>
                <w:sz w:val="21"/>
                <w:lang w:val="en-US" w:eastAsia="zh-CN"/>
              </w:rPr>
              <w:t>0</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Arial" w:eastAsiaTheme="minorEastAsia"/>
                <w:sz w:val="21"/>
                <w:lang w:val="en-US" w:eastAsia="zh-CN"/>
              </w:rPr>
            </w:pPr>
            <w:r>
              <w:rPr>
                <w:rFonts w:hint="eastAsia" w:ascii="Arial"/>
                <w:sz w:val="21"/>
                <w:lang w:val="en-US" w:eastAsia="zh-CN"/>
              </w:rPr>
              <w:t>0</w:t>
            </w:r>
          </w:p>
        </w:tc>
        <w:tc>
          <w:tcPr>
            <w:tcW w:w="6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Arial" w:eastAsiaTheme="minorEastAsia"/>
                <w:sz w:val="21"/>
                <w:lang w:val="en-US" w:eastAsia="zh-CN"/>
              </w:rPr>
            </w:pPr>
            <w:r>
              <w:rPr>
                <w:rFonts w:hint="eastAsia" w:ascii="Arial"/>
                <w:sz w:val="21"/>
                <w:lang w:val="en-US" w:eastAsia="zh-CN"/>
              </w:rPr>
              <w:t>0</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Arial" w:eastAsiaTheme="minorEastAsia"/>
                <w:sz w:val="21"/>
                <w:lang w:val="en-US" w:eastAsia="zh-CN"/>
              </w:rPr>
            </w:pPr>
            <w:r>
              <w:rPr>
                <w:rFonts w:hint="eastAsia" w:ascii="Arial"/>
                <w:sz w:val="21"/>
                <w:lang w:val="en-US" w:eastAsia="zh-CN"/>
              </w:rPr>
              <w:t>0</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Arial" w:eastAsiaTheme="minorEastAsia"/>
                <w:sz w:val="21"/>
                <w:lang w:val="en-US" w:eastAsia="zh-CN"/>
              </w:rPr>
            </w:pPr>
            <w:r>
              <w:rPr>
                <w:rFonts w:hint="eastAsia" w:ascii="Arial"/>
                <w:sz w:val="21"/>
                <w:lang w:val="en-US" w:eastAsia="zh-CN"/>
              </w:rPr>
              <w:t>0</w:t>
            </w:r>
          </w:p>
        </w:tc>
        <w:tc>
          <w:tcPr>
            <w:tcW w:w="65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Arial" w:eastAsiaTheme="minorEastAsia"/>
                <w:sz w:val="21"/>
                <w:lang w:val="en-US" w:eastAsia="zh-CN"/>
              </w:rPr>
            </w:pPr>
            <w:r>
              <w:rPr>
                <w:rFonts w:hint="eastAsia" w:ascii="Arial"/>
                <w:sz w:val="21"/>
                <w:lang w:val="en-US" w:eastAsia="zh-CN"/>
              </w:rPr>
              <w:t>0</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Arial" w:eastAsiaTheme="minorEastAsia"/>
                <w:sz w:val="21"/>
                <w:lang w:val="en-US" w:eastAsia="zh-CN"/>
              </w:rPr>
            </w:pPr>
            <w:r>
              <w:rPr>
                <w:rFonts w:hint="eastAsia" w:ascii="Arial"/>
                <w:sz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存在的主要问题及改进情况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存在问题：一是公开渠道需要进一步完善；二是宣传力度、覆盖面有待提高。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改进措施：一是拓宽信息公开渠道，创新宣传方式，线上线下齐发力；二是以群众关心的热点问题为公开的切入点，聚焦群众关注多、疑问多的热点、难点问题，提高退役军人及其他优抚对象对信息公开的关注度和认可度；三是积极参加上级有关政务公开教育培训，强化政务工作公开理念，不断提高落实政务公开的能力和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default" w:ascii="仿宋" w:hAnsi="仿宋" w:eastAsia="仿宋" w:cs="仿宋"/>
          <w:sz w:val="32"/>
          <w:szCs w:val="32"/>
          <w:lang w:val="en-US" w:eastAsia="zh-CN"/>
        </w:rPr>
      </w:pPr>
    </w:p>
    <w:sectPr>
      <w:pgSz w:w="11906" w:h="16838"/>
      <w:pgMar w:top="2154"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EA02D8"/>
    <w:multiLevelType w:val="singleLevel"/>
    <w:tmpl w:val="69EA02D8"/>
    <w:lvl w:ilvl="0" w:tentative="0">
      <w:start w:val="4"/>
      <w:numFmt w:val="chineseCounting"/>
      <w:suff w:val="nothing"/>
      <w:lvlText w:val="%1、"/>
      <w:lvlJc w:val="left"/>
      <w:rPr>
        <w:rFonts w:hint="eastAsia"/>
      </w:rPr>
    </w:lvl>
  </w:abstractNum>
  <w:abstractNum w:abstractNumId="1">
    <w:nsid w:val="70701A5E"/>
    <w:multiLevelType w:val="singleLevel"/>
    <w:tmpl w:val="70701A5E"/>
    <w:lvl w:ilvl="0" w:tentative="0">
      <w:start w:val="1"/>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YjdhMmU0YTkxMmU1ODM1YzAyOGE2NGFkMTFhYTQifQ=="/>
  </w:docVars>
  <w:rsids>
    <w:rsidRoot w:val="32992B74"/>
    <w:rsid w:val="0AE81375"/>
    <w:rsid w:val="13EA13E4"/>
    <w:rsid w:val="25F84C15"/>
    <w:rsid w:val="2713111B"/>
    <w:rsid w:val="2AF8539D"/>
    <w:rsid w:val="2E4C670C"/>
    <w:rsid w:val="32992B74"/>
    <w:rsid w:val="3B676A99"/>
    <w:rsid w:val="4F263EA4"/>
    <w:rsid w:val="4F693DE7"/>
    <w:rsid w:val="5E621C29"/>
    <w:rsid w:val="6E0F5D14"/>
    <w:rsid w:val="7246656C"/>
    <w:rsid w:val="744934AE"/>
    <w:rsid w:val="7A346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2022-01-19T08:36:00Z</dcterms:created>
  <dc:creator>Zoe</dc:creator>
  <cp:lastModifiedBy>尧都区退役军人事务局</cp:lastModifiedBy>
  <cp:lastPrinted>2024-01-23T02:50:57Z</cp:lastPrinted>
  <dcterms:modified xsi:type="dcterms:W3CDTF">2024-01-23T02:51:26Z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0CEED9DB96C1459BACFB99060BB74CEB</vt:lpwstr>
  </property>
</Properties>
</file>