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>
      <w:pPr>
        <w:widowControl/>
        <w:shd w:val="clear" w:color="auto" w:fill="FFFFFF"/>
        <w:ind w:firstLine="643" w:firstLineChars="20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3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根据《中华人民共和国政府信息公开条例》和尧都区人民政府办公室有关文件精神，现向社会公布尧都区住房和城乡建设局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年度政府信息公开工作年度报告。本报告中所列数据的统计时限为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日起，至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日止。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，我局认真按照《中华人民共和国政府信息公开条例》规定及尧都区人民政府有关政府信息公开工作的安排部署，加强领导，健全制度，扩大公开覆盖面，推进政府信息公开工作不断引向深入。通过政府网站、政务公开栏、宣传彩页及各类会议等辅助性方式公开政府信息。全面加强政府信息公开的各项工作，使政府信息公开工作朝着制度化、规范化、常态化、便民化的方向顺利发展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6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15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，我局在政府信息公开的组织领导、制度建设、内容规范等方面取得了新的进展，但信息公开内容还不够完善，不够全面等。下一步将着重加强以下几项工作：一是加强学习培训，进一步提高广大干部群众对政府信息公开工作的了解和认识，增强政府信息公开的规范性；二是加强政府信息的采集和发布工作，提高信息质量和时效，认真梳理逐步扩大公开内容；三是加强政府信息公开信息员队伍建设，提高信息员素质。</w:t>
      </w:r>
    </w:p>
    <w:p>
      <w:pPr>
        <w:widowControl/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 w:eastAsia="仿宋_GB2312" w:cs="宋体"/>
          <w:color w:val="000000" w:themeColor="text1"/>
          <w:kern w:val="0"/>
          <w:sz w:val="32"/>
          <w:szCs w:val="32"/>
          <w:shd w:val="clear" w:color="auto" w:fill="FEFEFE"/>
          <w:lang w:eastAsia="zh-CN"/>
          <w14:textFill>
            <w14:solidFill>
              <w14:schemeClr w14:val="tx1"/>
            </w14:solidFill>
          </w14:textFill>
        </w:rPr>
        <w:t>无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尧都区住房和城乡建设局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OTM1M2I0NTgwODY3MGRjM2VlMDZkYWVkZDhiMmMifQ=="/>
  </w:docVars>
  <w:rsids>
    <w:rsidRoot w:val="006E0D24"/>
    <w:rsid w:val="006E0D24"/>
    <w:rsid w:val="00A60239"/>
    <w:rsid w:val="08A2799E"/>
    <w:rsid w:val="0C0D2824"/>
    <w:rsid w:val="0E5E6E7F"/>
    <w:rsid w:val="1AB570BD"/>
    <w:rsid w:val="1C254448"/>
    <w:rsid w:val="25ED0BD1"/>
    <w:rsid w:val="2D7550DD"/>
    <w:rsid w:val="3FEB51AC"/>
    <w:rsid w:val="480A522B"/>
    <w:rsid w:val="48395333"/>
    <w:rsid w:val="562E0242"/>
    <w:rsid w:val="5EF81372"/>
    <w:rsid w:val="65F22540"/>
    <w:rsid w:val="6B827449"/>
    <w:rsid w:val="70AE3A86"/>
    <w:rsid w:val="72D31DCA"/>
    <w:rsid w:val="766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1390</Words>
  <Characters>1426</Characters>
  <Lines>16</Lines>
  <Paragraphs>4</Paragraphs>
  <TotalTime>0</TotalTime>
  <ScaleCrop>false</ScaleCrop>
  <LinksUpToDate>false</LinksUpToDate>
  <CharactersWithSpaces>1625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2023-01-09T07:30:00Z</dcterms:created>
  <dc:creator>Administrator</dc:creator>
  <cp:lastModifiedBy>～。</cp:lastModifiedBy>
  <dcterms:modified xsi:type="dcterms:W3CDTF">2024-01-23T01:52:50Z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34B1FC6CAFED4A3288F86BBBBD947CD4_13</vt:lpwstr>
  </property>
</Properties>
</file>