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CA475">
      <w:pPr>
        <w:widowControl/>
        <w:shd w:val="clear" w:color="auto" w:fill="FFFFFF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eastAsia="zh-CN"/>
        </w:rPr>
      </w:pPr>
    </w:p>
    <w:p w14:paraId="34ECCA80">
      <w:pPr>
        <w:widowControl/>
        <w:shd w:val="clear" w:color="auto" w:fill="FFFFFF"/>
        <w:jc w:val="center"/>
        <w:rPr>
          <w:rFonts w:hint="eastAsia" w:ascii="黑体" w:hAnsi="黑体" w:eastAsia="黑体" w:cs="黑体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  <w:lang w:eastAsia="zh-CN"/>
        </w:rPr>
        <w:t>贾得乡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kern w:val="0"/>
          <w:sz w:val="44"/>
          <w:szCs w:val="44"/>
        </w:rPr>
        <w:t>政府信息公开工作年度报告</w:t>
      </w:r>
    </w:p>
    <w:p w14:paraId="4FA61F7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</w:p>
    <w:p w14:paraId="742F991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一、总体情况</w:t>
      </w:r>
    </w:p>
    <w:p w14:paraId="3D1F618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eastAsia="zh-CN" w:bidi="ar-SA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eastAsia="zh-CN" w:bidi="ar-SA"/>
        </w:rPr>
        <w:t>202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  <w:t>4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年，在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eastAsia="zh-CN" w:bidi="ar-SA"/>
        </w:rPr>
        <w:t>乡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党委、政府的正确领导下，结合工作实际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严格执行《中华人民共和国政府信息公开条例》，积极推进政府信息依法公开。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现将我乡政府信息公开工作情况总结如下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eastAsia="zh-CN" w:bidi="ar-SA"/>
        </w:rPr>
        <w:t>：</w:t>
      </w:r>
    </w:p>
    <w:p w14:paraId="65565EE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（一）</w:t>
      </w: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eastAsia="zh-CN" w:bidi="ar-SA"/>
        </w:rPr>
        <w:t>强化组织领导</w:t>
      </w: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成立政府信息公开工作领导小组，负责指导、协调、推进政府信息公开工作。明确主要领导为政府信息公开管理工作第一责任人、分管领导具体负责的职责体系，打牢了我乡抓好政府信息公开管理工作的组织基础。</w:t>
      </w:r>
    </w:p>
    <w:p w14:paraId="69FE8035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（二）</w:t>
      </w: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eastAsia="zh-CN" w:bidi="ar-SA"/>
        </w:rPr>
        <w:t>完善工作制度</w:t>
      </w: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在政府信息公开的全面性、真实性和制度化、规范化上下功夫，通过改进和完善，逐步建立了信息公开申请受理、保密审查、监督检查等一系列制度，严格了政府信息公开程序。</w:t>
      </w:r>
    </w:p>
    <w:p w14:paraId="2B9031DE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（三）</w:t>
      </w: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eastAsia="zh-CN" w:bidi="ar-SA"/>
        </w:rPr>
        <w:t>拓展宣传渠道</w:t>
      </w: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。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把宣传教育、业务培训作为推进政府信息公开工作的重要抓手，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通过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eastAsia="zh-CN" w:bidi="ar-SA"/>
        </w:rPr>
        <w:t>乡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、村（社区）公示栏、LED屏、广播、宣传资料等多种途径，公开相关政务信息，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引导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eastAsia="zh-CN" w:bidi="ar-SA"/>
        </w:rPr>
        <w:t>干部群众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深刻领会政府信息公开的重大意义，营造良好的舆论氛围。</w:t>
      </w:r>
    </w:p>
    <w:p w14:paraId="3BDDF32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二、主动公开政府信息情况</w:t>
      </w:r>
    </w:p>
    <w:tbl>
      <w:tblPr>
        <w:tblStyle w:val="3"/>
        <w:tblW w:w="974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 w14:paraId="7826D4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AA1E3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2A817D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F8226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0C13F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BD512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3A46E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</w:t>
            </w:r>
          </w:p>
        </w:tc>
      </w:tr>
      <w:tr w14:paraId="15AF1FB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08EFE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3A88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A10C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C53A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7F060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E03A0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AF3B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9648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EB38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0655E1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5A4E2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1D94B6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267F0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A1B1E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0B6AC1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E9F4A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8B72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ED7F3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8F983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0C37D8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BA93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5A2D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CCFDDB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F7613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EA28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F829E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4CD56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D9AA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BC85A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1B1C2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73F7E1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A3997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742C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0AE9F6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A8312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6F7EB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083BB42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三、收到和处理政府信息公开申请情况</w:t>
      </w:r>
    </w:p>
    <w:tbl>
      <w:tblPr>
        <w:tblStyle w:val="3"/>
        <w:tblW w:w="9748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4811AD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0D7A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AD3BF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526509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4AC6A0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AD35D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07D21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44331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68574AA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77CB89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7C26A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A4B4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</w:t>
            </w:r>
          </w:p>
          <w:p w14:paraId="775A844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02DC1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 w14:paraId="72C5495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73E17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27045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4858C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C49B36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78F72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C50C4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7BE93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7DAF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33330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6F7F9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B8E56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029E8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E9D2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F8E1C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E34C4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C7516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1DBD1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6BE76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55AB4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5C1E0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13927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A9C2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F1184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FA4DB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6485A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965E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59E75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97084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34DB1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B7DE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61BA8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011B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3FFC5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AB2E8D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5DD56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8E5DF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D1016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7BC2D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2CF85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080B7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62F0D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7CC8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F2055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BF9995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08D2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2D496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D3D00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2074D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BFE4E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FE364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9E511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7722C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D800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24845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2067EB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F11127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3EA52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B3A60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2D6EB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E5C99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5C6D2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DB797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45AC7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EEADA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4C307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002F68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4C9047A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F628C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FE0D6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EE7F5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7F92F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F47F5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00CDF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6028F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9ED4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62367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80BB5A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61E8C9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A3AB6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4FF82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E076E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B377F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E60E7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6E182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FED42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AE71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11F8C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F7AE6A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11D161F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1F490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00731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4F0A5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2EE36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C94F9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C1038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1B4E4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21E1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C07F07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9C3085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4949A16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30905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DE15C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1C1F1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574A3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1269C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E1AF3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6FD9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A2760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9707F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D9E92A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D6D34C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050CD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29D66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F54FE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7073E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BD950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2CCF3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D4D30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17E3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0B1905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CD21CA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4A87BBD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32E57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E799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8C8DA2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2C09E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87FA9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D1118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BA638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459D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5E4D6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82A2FF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BA745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874DE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23C07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590CD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0BB4F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4A380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50CC8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2AA9D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8177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49A31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EB4569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7D96267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45512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5014A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8C851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920C7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BB7A0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7BE10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C0F6F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9E79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42ED6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3F8D6D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8E1C6B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ECA8A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558E7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D5027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1D768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930A2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ACFB1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8C2A9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8A47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BFF9A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670BC8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66B15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62623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F6E8F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F551F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B998C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8C073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96B25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558FA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20DE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D5760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89E8C9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C6F6AF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5CE08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7D8C2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C9734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C5627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ED5D8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D07F6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03C46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A6700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0303A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C0AF16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553F3C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12716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34BAB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D460C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E0E01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16DAC1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0D65F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2D77E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66DE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E5212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60C0AB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10C756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81655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B4335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500D6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6F2D2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20B76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B2965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10299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953C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F99D8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DD36B5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165099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0757A5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CB548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94FE32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B8A39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65B9F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E14B7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EDFEF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2D01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82EA1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B2257E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9287B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C03B2F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C8C66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85192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464D5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D365F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D2280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9DE52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822B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EFF60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0004BC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2E0BFC4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C83532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97D37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9C173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652AF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750A4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1993E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474E7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E307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8337C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094AD6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4A6FB2A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4D9A3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6183B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22EB9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40963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0F87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FC19F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17838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9EA7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FCE96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6191A0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26361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FD22E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E82D6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02CCB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CE27A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0BC48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B18BF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115F2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620CFF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4F35E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87734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8A6C3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A45B5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27FEC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E72D4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4EFBA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20C3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E8C0A79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四、政府信息公开行政复议、行政诉讼情况</w:t>
      </w:r>
    </w:p>
    <w:tbl>
      <w:tblPr>
        <w:tblStyle w:val="3"/>
        <w:tblW w:w="9748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2441465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F4E4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52ED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792B1C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240E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E205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5AA6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5358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D969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EA3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B41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3B11C8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5C735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B6FB4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DBBAC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B4CEE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9628E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EA0D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D934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E553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AAF2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289F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1025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5FA8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C3C4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B351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5FA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05E041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26A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758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901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AD8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322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E71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ABD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342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76A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B58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0BA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C7E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30EB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72E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632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564F51F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五、存在的主要问题及改进情况</w:t>
      </w:r>
    </w:p>
    <w:p w14:paraId="7EBD9B2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在看到成绩的同时，我们也清醒地认识到，我乡政务公开工作还存在着一些问题：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eastAsia="zh-CN"/>
        </w:rPr>
        <w:t>一是公开不足。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由于信息公开是一项全新的工作，现在我乡的工作机制方面还不够完善，人员安排还不够科学，导致信息指标统计不及时，发布信息量少等问题。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eastAsia="zh-CN"/>
        </w:rPr>
        <w:t>二是普及不足。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信息公开面对社会宣传力度不够，下一步将利用多种渠道发布公开信息，提高公民对本乡有关信息的知晓率。</w:t>
      </w:r>
    </w:p>
    <w:p w14:paraId="1BDA356D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年，我们将按照国家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、市、区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要求，继续大力推进政府信息公开工作，主要是做好以下几方面工作：一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是强化体制机制建设，规范工作流程，进一步梳理政府信息，及时提供，定期维护，确保政府信息公开工作能按照既定的工作流程有效运作，公众能够方便查询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拓展政府信息公开形式，积极探索并实行各种方便群众查阅、了解信息的公开方式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。三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是加大学习、宣传、培训工作力度，提高工作人员的综合素质，进一步提高信息公开工作水平。</w:t>
      </w:r>
    </w:p>
    <w:p w14:paraId="5FF464B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bidi="ar-SA"/>
        </w:rPr>
        <w:t>六、其他需要报告的事项</w:t>
      </w:r>
    </w:p>
    <w:p w14:paraId="65698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微软雅黑" w:eastAsia="仿宋_GB2312" w:cs="仿宋_GB2312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无。</w:t>
      </w:r>
    </w:p>
    <w:p w14:paraId="125D5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微软雅黑" w:eastAsia="仿宋_GB2312" w:cs="仿宋_GB2312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46D2C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微软雅黑" w:eastAsia="仿宋_GB2312" w:cs="仿宋_GB2312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2A8B6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2025年1月13日</w:t>
      </w:r>
    </w:p>
    <w:p w14:paraId="5804AA4A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16F"/>
    <w:rsid w:val="005E3B32"/>
    <w:rsid w:val="00E5416F"/>
    <w:rsid w:val="3251663F"/>
    <w:rsid w:val="3D0D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1532</Words>
  <Characters>1563</Characters>
  <Lines>32</Lines>
  <Paragraphs>9</Paragraphs>
  <TotalTime>1</TotalTime>
  <ScaleCrop>false</ScaleCrop>
  <LinksUpToDate>false</LinksUpToDate>
  <CharactersWithSpaces>1563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2025-01-06T02:22:00Z</dcterms:created>
  <dc:creator>Administrator</dc:creator>
  <cp:lastModifiedBy>Administrator</cp:lastModifiedBy>
  <cp:lastPrinted>2025-01-14T08:23:02Z</cp:lastPrinted>
  <dcterms:modified xsi:type="dcterms:W3CDTF">2025-01-14T08:23:24Z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eyJoZGlkIjoiMDI3MGIyYTA0YzUxODg3NTMzMjJmMDVlYzMxZGIxZDIiLCJ1c2VySWQiOiI0NzEwMTc0NDAifQ==</vt:lpwstr>
  </property>
  <property fmtid="{D5CDD505-2E9C-101B-9397-08002B2CF9AE}" pid="3" name="KSOProductBuildVer">
    <vt:lpwstr>2052-12.1.0.19770</vt:lpwstr>
  </property>
  <property fmtid="{D5CDD505-2E9C-101B-9397-08002B2CF9AE}" pid="4" name="ICV">
    <vt:lpwstr>6DFD05BBB29547FC9F2B4CF9FEE18789_13</vt:lpwstr>
  </property>
</Properties>
</file>