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FC" w:rsidRDefault="000523FC">
      <w:pPr>
        <w:spacing w:line="600" w:lineRule="exact"/>
        <w:jc w:val="center"/>
        <w:rPr>
          <w:rFonts w:ascii="方正小标宋简体" w:eastAsia="方正小标宋简体" w:hAnsi="方正小标宋简体" w:cs="方正小标宋简体"/>
          <w:sz w:val="44"/>
          <w:szCs w:val="44"/>
        </w:rPr>
      </w:pPr>
    </w:p>
    <w:p w:rsidR="000523FC" w:rsidRDefault="0015799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尧都区魏村镇</w:t>
      </w:r>
    </w:p>
    <w:p w:rsidR="000523FC" w:rsidRDefault="0015799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年度政府信息公开年报</w:t>
      </w:r>
    </w:p>
    <w:p w:rsidR="000523FC" w:rsidRDefault="000523FC">
      <w:pPr>
        <w:spacing w:line="600" w:lineRule="exact"/>
        <w:jc w:val="center"/>
        <w:rPr>
          <w:rFonts w:ascii="方正小标宋简体" w:eastAsia="方正小标宋简体" w:hAnsi="方正小标宋简体" w:cs="方正小标宋简体"/>
          <w:sz w:val="44"/>
          <w:szCs w:val="44"/>
        </w:rPr>
      </w:pPr>
    </w:p>
    <w:p w:rsidR="000523FC" w:rsidRDefault="00157999">
      <w:pPr>
        <w:numPr>
          <w:ilvl w:val="0"/>
          <w:numId w:val="1"/>
        </w:numPr>
        <w:spacing w:line="600" w:lineRule="exact"/>
        <w:ind w:firstLine="640"/>
        <w:rPr>
          <w:rFonts w:ascii="黑体" w:eastAsia="黑体" w:hAnsi="黑体" w:cs="黑体"/>
          <w:sz w:val="32"/>
          <w:szCs w:val="32"/>
        </w:rPr>
      </w:pPr>
      <w:r>
        <w:rPr>
          <w:rFonts w:ascii="黑体" w:eastAsia="黑体" w:hAnsi="黑体" w:cs="黑体" w:hint="eastAsia"/>
          <w:sz w:val="32"/>
          <w:szCs w:val="32"/>
        </w:rPr>
        <w:t>总体情况</w:t>
      </w:r>
    </w:p>
    <w:p w:rsidR="000523FC" w:rsidRDefault="00157999">
      <w:pPr>
        <w:widowControl/>
        <w:autoSpaceDE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一年来，在镇党委、政府的正确领导下，在区政务公开领导小组的关心支持下，我镇高度重视政务公开工作，将此项工作纳入重要工作事项，扎实做好政府政务公开工作。</w:t>
      </w:r>
    </w:p>
    <w:p w:rsidR="000523FC" w:rsidRDefault="00157999" w:rsidP="00157999">
      <w:pPr>
        <w:widowControl/>
        <w:autoSpaceDE w:val="0"/>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根据相关部门要求，将需要公开的信息及时上报，提高了政务公开的效率，便于群众准确、及时查阅相关信息。</w:t>
      </w:r>
    </w:p>
    <w:p w:rsidR="000523FC" w:rsidRDefault="00157999" w:rsidP="00157999">
      <w:pPr>
        <w:widowControl/>
        <w:autoSpaceDE w:val="0"/>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健全政务公开机制，组织机关干部和各职能站所、办负责人集中学习政务公开工作相关文件，提高大家对推行政务公开工作重要性的认识。</w:t>
      </w:r>
    </w:p>
    <w:p w:rsidR="000523FC" w:rsidRDefault="00157999" w:rsidP="00157999">
      <w:pPr>
        <w:widowControl/>
        <w:autoSpaceDE w:val="0"/>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对政务公开工作领导小组人员进行专门培训，认真学习政务公开《尧都区政府信息公开制度》等文件精神，确保信息公开流程规范、内容完善。</w:t>
      </w:r>
    </w:p>
    <w:p w:rsidR="000523FC" w:rsidRDefault="00157999" w:rsidP="00157999">
      <w:pPr>
        <w:widowControl/>
        <w:autoSpaceDE w:val="0"/>
        <w:spacing w:line="60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进一步加强政务公开平台建设，以政务公开宣传栏、微信工作群等为载体，现代方法与传统方法相结合，加大宣传力度，营造良好氛围，确保政务公开工作依法有序开展。辖区内</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个行政村开设了党务村务公开专栏，将村级村务的内容包括政府政策法规、机构职能、村务公开信息、农业信息、科普常识等及时更新。</w:t>
      </w:r>
    </w:p>
    <w:p w:rsidR="000523FC" w:rsidRDefault="00157999">
      <w:pPr>
        <w:widowControl/>
        <w:autoSpaceDE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自</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日，通过区政府门户网站、镇、村政务公开栏、微信平台、会议通</w:t>
      </w:r>
      <w:r>
        <w:rPr>
          <w:rFonts w:ascii="仿宋_GB2312" w:eastAsia="仿宋_GB2312" w:hAnsi="仿宋_GB2312" w:cs="仿宋_GB2312" w:hint="eastAsia"/>
          <w:sz w:val="32"/>
          <w:szCs w:val="32"/>
        </w:rPr>
        <w:t>报、公开等方式将涉及民生、重点项目、政策解读、社会热点等方面的信息主动向社会公开。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年我镇公开政府信息</w:t>
      </w: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条，其中；制定印发规范性文件总数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份，财务公开</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，其他方式公开</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条，村务公开</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条。</w:t>
      </w:r>
    </w:p>
    <w:p w:rsidR="000523FC" w:rsidRDefault="00157999">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二、主动公开政府信息情况</w:t>
      </w:r>
    </w:p>
    <w:tbl>
      <w:tblPr>
        <w:tblStyle w:val="TableNormal"/>
        <w:tblW w:w="869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85"/>
        <w:gridCol w:w="20"/>
        <w:gridCol w:w="2151"/>
        <w:gridCol w:w="1950"/>
        <w:gridCol w:w="2190"/>
      </w:tblGrid>
      <w:tr w:rsidR="000523FC">
        <w:trPr>
          <w:trHeight w:val="344"/>
        </w:trPr>
        <w:tc>
          <w:tcPr>
            <w:tcW w:w="8696" w:type="dxa"/>
            <w:gridSpan w:val="5"/>
            <w:tcBorders>
              <w:top w:val="single" w:sz="2" w:space="0" w:color="000000"/>
              <w:bottom w:val="single" w:sz="2" w:space="0" w:color="000000"/>
            </w:tcBorders>
            <w:shd w:val="clear" w:color="auto" w:fill="A1A7BC"/>
          </w:tcPr>
          <w:p w:rsidR="000523FC" w:rsidRDefault="00157999">
            <w:pPr>
              <w:spacing w:before="75" w:line="600" w:lineRule="exact"/>
              <w:ind w:firstLine="4000"/>
              <w:rPr>
                <w:rFonts w:ascii="宋体" w:eastAsia="宋体" w:hAnsi="宋体" w:cs="宋体"/>
                <w:sz w:val="20"/>
                <w:szCs w:val="20"/>
              </w:rPr>
            </w:pPr>
            <w:r>
              <w:rPr>
                <w:rFonts w:ascii="宋体" w:eastAsia="宋体" w:hAnsi="宋体" w:cs="宋体"/>
                <w:spacing w:val="5"/>
                <w:sz w:val="20"/>
                <w:szCs w:val="20"/>
              </w:rPr>
              <w:t>第二十条第</w:t>
            </w:r>
            <w:r>
              <w:rPr>
                <w:rFonts w:ascii="宋体" w:eastAsia="宋体" w:hAnsi="宋体" w:cs="宋体"/>
                <w:spacing w:val="5"/>
                <w:sz w:val="20"/>
                <w:szCs w:val="20"/>
              </w:rPr>
              <w:t>(</w:t>
            </w:r>
            <w:r>
              <w:rPr>
                <w:rFonts w:ascii="宋体" w:eastAsia="宋体" w:hAnsi="宋体" w:cs="宋体"/>
                <w:spacing w:val="5"/>
                <w:sz w:val="20"/>
                <w:szCs w:val="20"/>
              </w:rPr>
              <w:t>一</w:t>
            </w:r>
            <w:r>
              <w:rPr>
                <w:rFonts w:ascii="宋体" w:eastAsia="宋体" w:hAnsi="宋体" w:cs="宋体"/>
                <w:spacing w:val="5"/>
                <w:sz w:val="20"/>
                <w:szCs w:val="20"/>
              </w:rPr>
              <w:t>)</w:t>
            </w:r>
            <w:r>
              <w:rPr>
                <w:rFonts w:ascii="宋体" w:eastAsia="宋体" w:hAnsi="宋体" w:cs="宋体"/>
                <w:spacing w:val="5"/>
                <w:sz w:val="20"/>
                <w:szCs w:val="20"/>
              </w:rPr>
              <w:t>项</w:t>
            </w:r>
          </w:p>
        </w:tc>
      </w:tr>
      <w:tr w:rsidR="000523FC">
        <w:trPr>
          <w:trHeight w:val="355"/>
        </w:trPr>
        <w:tc>
          <w:tcPr>
            <w:tcW w:w="2405" w:type="dxa"/>
            <w:gridSpan w:val="2"/>
            <w:tcBorders>
              <w:top w:val="single" w:sz="2" w:space="0" w:color="000000"/>
              <w:bottom w:val="single" w:sz="2" w:space="0" w:color="000000"/>
            </w:tcBorders>
          </w:tcPr>
          <w:p w:rsidR="000523FC" w:rsidRDefault="00157999">
            <w:pPr>
              <w:spacing w:before="76" w:line="600" w:lineRule="exact"/>
              <w:ind w:firstLine="819"/>
              <w:rPr>
                <w:rFonts w:ascii="宋体" w:eastAsia="宋体" w:hAnsi="宋体" w:cs="宋体"/>
                <w:sz w:val="20"/>
                <w:szCs w:val="20"/>
              </w:rPr>
            </w:pPr>
            <w:r>
              <w:rPr>
                <w:rFonts w:ascii="宋体" w:eastAsia="宋体" w:hAnsi="宋体" w:cs="宋体"/>
                <w:spacing w:val="-2"/>
                <w:sz w:val="20"/>
                <w:szCs w:val="20"/>
              </w:rPr>
              <w:t>信息内容</w:t>
            </w:r>
          </w:p>
        </w:tc>
        <w:tc>
          <w:tcPr>
            <w:tcW w:w="2151" w:type="dxa"/>
            <w:tcBorders>
              <w:top w:val="single" w:sz="2" w:space="0" w:color="000000"/>
              <w:bottom w:val="single" w:sz="2" w:space="0" w:color="000000"/>
            </w:tcBorders>
          </w:tcPr>
          <w:p w:rsidR="000523FC" w:rsidRDefault="00157999">
            <w:pPr>
              <w:spacing w:before="75" w:line="600" w:lineRule="exact"/>
              <w:jc w:val="center"/>
              <w:rPr>
                <w:rFonts w:ascii="宋体" w:eastAsia="宋体" w:hAnsi="宋体" w:cs="宋体"/>
                <w:sz w:val="20"/>
                <w:szCs w:val="20"/>
              </w:rPr>
            </w:pPr>
            <w:r>
              <w:rPr>
                <w:rFonts w:ascii="宋体" w:eastAsia="宋体" w:hAnsi="宋体" w:cs="宋体"/>
                <w:spacing w:val="-2"/>
                <w:sz w:val="20"/>
                <w:szCs w:val="20"/>
              </w:rPr>
              <w:t>本年制发件数</w:t>
            </w:r>
          </w:p>
        </w:tc>
        <w:tc>
          <w:tcPr>
            <w:tcW w:w="1950" w:type="dxa"/>
            <w:tcBorders>
              <w:top w:val="single" w:sz="2" w:space="0" w:color="000000"/>
              <w:bottom w:val="single" w:sz="2" w:space="0" w:color="000000"/>
            </w:tcBorders>
          </w:tcPr>
          <w:p w:rsidR="000523FC" w:rsidRDefault="00157999">
            <w:pPr>
              <w:spacing w:before="75" w:line="600" w:lineRule="exact"/>
              <w:jc w:val="center"/>
              <w:rPr>
                <w:rFonts w:ascii="宋体" w:eastAsia="宋体" w:hAnsi="宋体" w:cs="宋体"/>
                <w:sz w:val="20"/>
                <w:szCs w:val="20"/>
              </w:rPr>
            </w:pPr>
            <w:r>
              <w:rPr>
                <w:rFonts w:ascii="宋体" w:eastAsia="宋体" w:hAnsi="宋体" w:cs="宋体"/>
                <w:spacing w:val="-2"/>
                <w:sz w:val="20"/>
                <w:szCs w:val="20"/>
              </w:rPr>
              <w:t>本年废止件数</w:t>
            </w:r>
          </w:p>
        </w:tc>
        <w:tc>
          <w:tcPr>
            <w:tcW w:w="2190" w:type="dxa"/>
            <w:tcBorders>
              <w:top w:val="single" w:sz="2" w:space="0" w:color="000000"/>
              <w:bottom w:val="single" w:sz="2" w:space="0" w:color="000000"/>
            </w:tcBorders>
          </w:tcPr>
          <w:p w:rsidR="000523FC" w:rsidRDefault="00157999">
            <w:pPr>
              <w:spacing w:before="76" w:line="600" w:lineRule="exact"/>
              <w:jc w:val="center"/>
              <w:rPr>
                <w:rFonts w:ascii="宋体" w:eastAsia="宋体" w:hAnsi="宋体" w:cs="宋体"/>
                <w:sz w:val="20"/>
                <w:szCs w:val="20"/>
              </w:rPr>
            </w:pPr>
            <w:r>
              <w:rPr>
                <w:rFonts w:ascii="宋体" w:eastAsia="宋体" w:hAnsi="宋体" w:cs="宋体"/>
                <w:spacing w:val="-2"/>
                <w:sz w:val="20"/>
                <w:szCs w:val="20"/>
              </w:rPr>
              <w:t>现行有效件数</w:t>
            </w:r>
          </w:p>
        </w:tc>
      </w:tr>
      <w:tr w:rsidR="000523FC">
        <w:trPr>
          <w:trHeight w:val="354"/>
        </w:trPr>
        <w:tc>
          <w:tcPr>
            <w:tcW w:w="2405" w:type="dxa"/>
            <w:gridSpan w:val="2"/>
            <w:tcBorders>
              <w:top w:val="single" w:sz="2" w:space="0" w:color="000000"/>
              <w:bottom w:val="single" w:sz="2" w:space="0" w:color="000000"/>
            </w:tcBorders>
          </w:tcPr>
          <w:p w:rsidR="000523FC" w:rsidRDefault="00157999">
            <w:pPr>
              <w:spacing w:before="75" w:line="600" w:lineRule="exact"/>
              <w:ind w:firstLine="40"/>
              <w:rPr>
                <w:rFonts w:ascii="宋体" w:eastAsia="宋体" w:hAnsi="宋体" w:cs="宋体"/>
                <w:sz w:val="20"/>
                <w:szCs w:val="20"/>
              </w:rPr>
            </w:pPr>
            <w:r>
              <w:rPr>
                <w:rFonts w:ascii="宋体" w:eastAsia="宋体" w:hAnsi="宋体" w:cs="宋体"/>
                <w:spacing w:val="7"/>
                <w:sz w:val="20"/>
                <w:szCs w:val="20"/>
              </w:rPr>
              <w:t>规章</w:t>
            </w:r>
          </w:p>
        </w:tc>
        <w:tc>
          <w:tcPr>
            <w:tcW w:w="2151"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2</w:t>
            </w:r>
          </w:p>
        </w:tc>
        <w:tc>
          <w:tcPr>
            <w:tcW w:w="19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0</w:t>
            </w:r>
          </w:p>
        </w:tc>
        <w:tc>
          <w:tcPr>
            <w:tcW w:w="219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2</w:t>
            </w:r>
          </w:p>
        </w:tc>
      </w:tr>
      <w:tr w:rsidR="000523FC">
        <w:trPr>
          <w:trHeight w:val="355"/>
        </w:trPr>
        <w:tc>
          <w:tcPr>
            <w:tcW w:w="2405" w:type="dxa"/>
            <w:gridSpan w:val="2"/>
            <w:tcBorders>
              <w:top w:val="single" w:sz="2" w:space="0" w:color="000000"/>
              <w:bottom w:val="single" w:sz="2" w:space="0" w:color="000000"/>
            </w:tcBorders>
          </w:tcPr>
          <w:p w:rsidR="000523FC" w:rsidRDefault="00157999">
            <w:pPr>
              <w:spacing w:before="77" w:line="600" w:lineRule="exact"/>
              <w:ind w:firstLine="40"/>
              <w:rPr>
                <w:rFonts w:ascii="宋体" w:eastAsia="宋体" w:hAnsi="宋体" w:cs="宋体"/>
                <w:sz w:val="20"/>
                <w:szCs w:val="20"/>
              </w:rPr>
            </w:pPr>
            <w:r>
              <w:rPr>
                <w:rFonts w:ascii="宋体" w:eastAsia="宋体" w:hAnsi="宋体" w:cs="宋体"/>
                <w:spacing w:val="-2"/>
                <w:sz w:val="20"/>
                <w:szCs w:val="20"/>
              </w:rPr>
              <w:t>行政规范性文件</w:t>
            </w:r>
          </w:p>
        </w:tc>
        <w:tc>
          <w:tcPr>
            <w:tcW w:w="2151"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2</w:t>
            </w:r>
          </w:p>
        </w:tc>
        <w:tc>
          <w:tcPr>
            <w:tcW w:w="19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0</w:t>
            </w:r>
          </w:p>
        </w:tc>
        <w:tc>
          <w:tcPr>
            <w:tcW w:w="219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2</w:t>
            </w:r>
          </w:p>
        </w:tc>
      </w:tr>
      <w:tr w:rsidR="000523FC">
        <w:trPr>
          <w:trHeight w:val="335"/>
        </w:trPr>
        <w:tc>
          <w:tcPr>
            <w:tcW w:w="8696" w:type="dxa"/>
            <w:gridSpan w:val="5"/>
            <w:tcBorders>
              <w:top w:val="single" w:sz="2" w:space="0" w:color="000000"/>
              <w:bottom w:val="single" w:sz="2" w:space="0" w:color="000000"/>
            </w:tcBorders>
            <w:shd w:val="clear" w:color="auto" w:fill="9DA3B8"/>
          </w:tcPr>
          <w:p w:rsidR="000523FC" w:rsidRDefault="00157999">
            <w:pPr>
              <w:spacing w:before="67" w:line="600" w:lineRule="exact"/>
              <w:ind w:firstLine="4000"/>
              <w:rPr>
                <w:rFonts w:ascii="宋体" w:eastAsia="宋体" w:hAnsi="宋体" w:cs="宋体"/>
                <w:sz w:val="20"/>
                <w:szCs w:val="20"/>
              </w:rPr>
            </w:pPr>
            <w:r>
              <w:rPr>
                <w:rFonts w:ascii="宋体" w:eastAsia="宋体" w:hAnsi="宋体" w:cs="宋体"/>
                <w:spacing w:val="5"/>
                <w:sz w:val="20"/>
                <w:szCs w:val="20"/>
              </w:rPr>
              <w:t>第二十条第</w:t>
            </w:r>
            <w:r>
              <w:rPr>
                <w:rFonts w:ascii="宋体" w:eastAsia="宋体" w:hAnsi="宋体" w:cs="宋体"/>
                <w:spacing w:val="5"/>
                <w:sz w:val="20"/>
                <w:szCs w:val="20"/>
              </w:rPr>
              <w:t>(</w:t>
            </w:r>
            <w:r>
              <w:rPr>
                <w:rFonts w:ascii="宋体" w:eastAsia="宋体" w:hAnsi="宋体" w:cs="宋体"/>
                <w:spacing w:val="5"/>
                <w:sz w:val="20"/>
                <w:szCs w:val="20"/>
              </w:rPr>
              <w:t>五</w:t>
            </w:r>
            <w:r>
              <w:rPr>
                <w:rFonts w:ascii="宋体" w:eastAsia="宋体" w:hAnsi="宋体" w:cs="宋体"/>
                <w:spacing w:val="5"/>
                <w:sz w:val="20"/>
                <w:szCs w:val="20"/>
              </w:rPr>
              <w:t>)</w:t>
            </w:r>
            <w:r>
              <w:rPr>
                <w:rFonts w:ascii="宋体" w:eastAsia="宋体" w:hAnsi="宋体" w:cs="宋体"/>
                <w:spacing w:val="5"/>
                <w:sz w:val="20"/>
                <w:szCs w:val="20"/>
              </w:rPr>
              <w:t>项</w:t>
            </w:r>
          </w:p>
        </w:tc>
      </w:tr>
      <w:tr w:rsidR="000523FC">
        <w:trPr>
          <w:trHeight w:val="364"/>
        </w:trPr>
        <w:tc>
          <w:tcPr>
            <w:tcW w:w="2405" w:type="dxa"/>
            <w:gridSpan w:val="2"/>
            <w:tcBorders>
              <w:top w:val="single" w:sz="2" w:space="0" w:color="000000"/>
              <w:bottom w:val="single" w:sz="2" w:space="0" w:color="000000"/>
            </w:tcBorders>
          </w:tcPr>
          <w:p w:rsidR="000523FC" w:rsidRDefault="00157999">
            <w:pPr>
              <w:spacing w:before="87" w:line="600" w:lineRule="exact"/>
              <w:ind w:firstLine="810"/>
              <w:rPr>
                <w:rFonts w:ascii="宋体" w:eastAsia="宋体" w:hAnsi="宋体" w:cs="宋体"/>
                <w:sz w:val="20"/>
                <w:szCs w:val="20"/>
              </w:rPr>
            </w:pPr>
            <w:r>
              <w:rPr>
                <w:rFonts w:ascii="宋体" w:eastAsia="宋体" w:hAnsi="宋体" w:cs="宋体"/>
                <w:spacing w:val="-2"/>
                <w:sz w:val="20"/>
                <w:szCs w:val="20"/>
              </w:rPr>
              <w:t>信息内容</w:t>
            </w:r>
          </w:p>
        </w:tc>
        <w:tc>
          <w:tcPr>
            <w:tcW w:w="6291" w:type="dxa"/>
            <w:gridSpan w:val="3"/>
            <w:tcBorders>
              <w:top w:val="single" w:sz="2" w:space="0" w:color="000000"/>
              <w:bottom w:val="single" w:sz="2" w:space="0" w:color="000000"/>
            </w:tcBorders>
          </w:tcPr>
          <w:p w:rsidR="000523FC" w:rsidRDefault="00157999">
            <w:pPr>
              <w:spacing w:before="86" w:line="600" w:lineRule="exact"/>
              <w:jc w:val="center"/>
              <w:rPr>
                <w:rFonts w:ascii="宋体" w:eastAsia="宋体" w:hAnsi="宋体" w:cs="宋体"/>
                <w:sz w:val="20"/>
                <w:szCs w:val="20"/>
              </w:rPr>
            </w:pPr>
            <w:r>
              <w:rPr>
                <w:rFonts w:ascii="宋体" w:eastAsia="宋体" w:hAnsi="宋体" w:cs="宋体"/>
                <w:spacing w:val="-1"/>
                <w:sz w:val="20"/>
                <w:szCs w:val="20"/>
              </w:rPr>
              <w:t>本年处理决定数量</w:t>
            </w:r>
          </w:p>
        </w:tc>
      </w:tr>
      <w:tr w:rsidR="000523FC">
        <w:trPr>
          <w:trHeight w:val="355"/>
        </w:trPr>
        <w:tc>
          <w:tcPr>
            <w:tcW w:w="2405" w:type="dxa"/>
            <w:gridSpan w:val="2"/>
            <w:tcBorders>
              <w:top w:val="single" w:sz="2" w:space="0" w:color="000000"/>
              <w:bottom w:val="single" w:sz="2" w:space="0" w:color="000000"/>
            </w:tcBorders>
          </w:tcPr>
          <w:p w:rsidR="000523FC" w:rsidRDefault="00157999">
            <w:pPr>
              <w:spacing w:before="78" w:line="600" w:lineRule="exact"/>
              <w:ind w:firstLine="40"/>
              <w:jc w:val="left"/>
              <w:rPr>
                <w:rFonts w:ascii="宋体" w:eastAsia="宋体" w:hAnsi="宋体" w:cs="宋体"/>
                <w:sz w:val="20"/>
                <w:szCs w:val="20"/>
              </w:rPr>
            </w:pPr>
            <w:r>
              <w:rPr>
                <w:rFonts w:ascii="宋体" w:eastAsia="宋体" w:hAnsi="宋体" w:cs="宋体"/>
                <w:spacing w:val="-3"/>
                <w:sz w:val="20"/>
                <w:szCs w:val="20"/>
              </w:rPr>
              <w:t>行政许可</w:t>
            </w:r>
          </w:p>
        </w:tc>
        <w:tc>
          <w:tcPr>
            <w:tcW w:w="6291" w:type="dxa"/>
            <w:gridSpan w:val="3"/>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0</w:t>
            </w:r>
          </w:p>
        </w:tc>
      </w:tr>
      <w:tr w:rsidR="000523FC">
        <w:trPr>
          <w:trHeight w:val="335"/>
        </w:trPr>
        <w:tc>
          <w:tcPr>
            <w:tcW w:w="8696" w:type="dxa"/>
            <w:gridSpan w:val="5"/>
            <w:tcBorders>
              <w:top w:val="single" w:sz="2" w:space="0" w:color="000000"/>
              <w:bottom w:val="single" w:sz="2" w:space="0" w:color="000000"/>
            </w:tcBorders>
            <w:shd w:val="clear" w:color="auto" w:fill="A5ABC0"/>
          </w:tcPr>
          <w:p w:rsidR="000523FC" w:rsidRDefault="00157999">
            <w:pPr>
              <w:spacing w:before="68" w:line="600" w:lineRule="exact"/>
              <w:ind w:firstLine="4000"/>
              <w:rPr>
                <w:rFonts w:ascii="宋体" w:eastAsia="宋体" w:hAnsi="宋体" w:cs="宋体"/>
                <w:sz w:val="20"/>
                <w:szCs w:val="20"/>
              </w:rPr>
            </w:pPr>
            <w:r>
              <w:rPr>
                <w:rFonts w:ascii="宋体" w:eastAsia="宋体" w:hAnsi="宋体" w:cs="宋体"/>
                <w:spacing w:val="5"/>
                <w:sz w:val="20"/>
                <w:szCs w:val="20"/>
              </w:rPr>
              <w:t>第二十条第</w:t>
            </w:r>
            <w:r>
              <w:rPr>
                <w:rFonts w:ascii="宋体" w:eastAsia="宋体" w:hAnsi="宋体" w:cs="宋体"/>
                <w:spacing w:val="5"/>
                <w:sz w:val="20"/>
                <w:szCs w:val="20"/>
              </w:rPr>
              <w:t>(</w:t>
            </w:r>
            <w:r>
              <w:rPr>
                <w:rFonts w:ascii="宋体" w:eastAsia="宋体" w:hAnsi="宋体" w:cs="宋体"/>
                <w:spacing w:val="5"/>
                <w:sz w:val="20"/>
                <w:szCs w:val="20"/>
              </w:rPr>
              <w:t>六</w:t>
            </w:r>
            <w:r>
              <w:rPr>
                <w:rFonts w:ascii="宋体" w:eastAsia="宋体" w:hAnsi="宋体" w:cs="宋体"/>
                <w:spacing w:val="5"/>
                <w:sz w:val="20"/>
                <w:szCs w:val="20"/>
              </w:rPr>
              <w:t>)</w:t>
            </w:r>
            <w:r>
              <w:rPr>
                <w:rFonts w:ascii="宋体" w:eastAsia="宋体" w:hAnsi="宋体" w:cs="宋体"/>
                <w:spacing w:val="5"/>
                <w:sz w:val="20"/>
                <w:szCs w:val="20"/>
              </w:rPr>
              <w:t>项</w:t>
            </w:r>
          </w:p>
        </w:tc>
      </w:tr>
      <w:tr w:rsidR="000523FC">
        <w:trPr>
          <w:trHeight w:val="355"/>
        </w:trPr>
        <w:tc>
          <w:tcPr>
            <w:tcW w:w="2385" w:type="dxa"/>
            <w:tcBorders>
              <w:top w:val="single" w:sz="2" w:space="0" w:color="000000"/>
              <w:bottom w:val="single" w:sz="2" w:space="0" w:color="000000"/>
            </w:tcBorders>
          </w:tcPr>
          <w:p w:rsidR="000523FC" w:rsidRDefault="00157999">
            <w:pPr>
              <w:spacing w:before="78" w:line="600" w:lineRule="exact"/>
              <w:ind w:firstLine="799"/>
              <w:rPr>
                <w:rFonts w:ascii="宋体" w:eastAsia="宋体" w:hAnsi="宋体" w:cs="宋体"/>
                <w:sz w:val="20"/>
                <w:szCs w:val="20"/>
              </w:rPr>
            </w:pPr>
            <w:r>
              <w:rPr>
                <w:rFonts w:ascii="宋体" w:eastAsia="宋体" w:hAnsi="宋体" w:cs="宋体"/>
                <w:spacing w:val="-2"/>
                <w:sz w:val="20"/>
                <w:szCs w:val="20"/>
              </w:rPr>
              <w:t>信息内容</w:t>
            </w:r>
          </w:p>
        </w:tc>
        <w:tc>
          <w:tcPr>
            <w:tcW w:w="6311" w:type="dxa"/>
            <w:gridSpan w:val="4"/>
            <w:tcBorders>
              <w:top w:val="single" w:sz="2" w:space="0" w:color="000000"/>
              <w:bottom w:val="single" w:sz="2" w:space="0" w:color="000000"/>
            </w:tcBorders>
          </w:tcPr>
          <w:p w:rsidR="000523FC" w:rsidRDefault="00157999">
            <w:pPr>
              <w:spacing w:before="77" w:line="600" w:lineRule="exact"/>
              <w:jc w:val="center"/>
              <w:rPr>
                <w:rFonts w:ascii="宋体" w:eastAsia="宋体" w:hAnsi="宋体" w:cs="宋体"/>
                <w:sz w:val="20"/>
                <w:szCs w:val="20"/>
              </w:rPr>
            </w:pPr>
            <w:r>
              <w:rPr>
                <w:rFonts w:ascii="宋体" w:eastAsia="宋体" w:hAnsi="宋体" w:cs="宋体"/>
                <w:spacing w:val="-1"/>
                <w:sz w:val="20"/>
                <w:szCs w:val="20"/>
              </w:rPr>
              <w:t>本年处理决定数量</w:t>
            </w:r>
          </w:p>
        </w:tc>
      </w:tr>
      <w:tr w:rsidR="000523FC">
        <w:trPr>
          <w:trHeight w:val="354"/>
        </w:trPr>
        <w:tc>
          <w:tcPr>
            <w:tcW w:w="2385" w:type="dxa"/>
            <w:tcBorders>
              <w:top w:val="single" w:sz="2" w:space="0" w:color="000000"/>
              <w:bottom w:val="single" w:sz="2" w:space="0" w:color="000000"/>
            </w:tcBorders>
          </w:tcPr>
          <w:p w:rsidR="000523FC" w:rsidRDefault="00157999">
            <w:pPr>
              <w:spacing w:before="78" w:line="600" w:lineRule="exact"/>
              <w:ind w:firstLine="50"/>
              <w:rPr>
                <w:rFonts w:ascii="宋体" w:eastAsia="宋体" w:hAnsi="宋体" w:cs="宋体"/>
                <w:sz w:val="20"/>
                <w:szCs w:val="20"/>
              </w:rPr>
            </w:pPr>
            <w:r>
              <w:rPr>
                <w:rFonts w:ascii="宋体" w:eastAsia="宋体" w:hAnsi="宋体" w:cs="宋体"/>
                <w:spacing w:val="6"/>
                <w:sz w:val="20"/>
                <w:szCs w:val="20"/>
              </w:rPr>
              <w:t>行政处罚</w:t>
            </w:r>
          </w:p>
        </w:tc>
        <w:tc>
          <w:tcPr>
            <w:tcW w:w="6311" w:type="dxa"/>
            <w:gridSpan w:val="4"/>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0</w:t>
            </w:r>
          </w:p>
        </w:tc>
      </w:tr>
      <w:tr w:rsidR="000523FC">
        <w:trPr>
          <w:trHeight w:val="365"/>
        </w:trPr>
        <w:tc>
          <w:tcPr>
            <w:tcW w:w="2385" w:type="dxa"/>
            <w:tcBorders>
              <w:top w:val="single" w:sz="2" w:space="0" w:color="000000"/>
              <w:bottom w:val="single" w:sz="2" w:space="0" w:color="000000"/>
            </w:tcBorders>
          </w:tcPr>
          <w:p w:rsidR="000523FC" w:rsidRDefault="00157999">
            <w:pPr>
              <w:spacing w:before="79" w:line="600" w:lineRule="exact"/>
              <w:ind w:firstLine="50"/>
              <w:rPr>
                <w:rFonts w:ascii="宋体" w:eastAsia="宋体" w:hAnsi="宋体" w:cs="宋体"/>
                <w:sz w:val="20"/>
                <w:szCs w:val="20"/>
              </w:rPr>
            </w:pPr>
            <w:r>
              <w:rPr>
                <w:rFonts w:ascii="宋体" w:eastAsia="宋体" w:hAnsi="宋体" w:cs="宋体"/>
                <w:spacing w:val="-3"/>
                <w:sz w:val="20"/>
                <w:szCs w:val="20"/>
              </w:rPr>
              <w:t>行政强制</w:t>
            </w:r>
          </w:p>
        </w:tc>
        <w:tc>
          <w:tcPr>
            <w:tcW w:w="6311" w:type="dxa"/>
            <w:gridSpan w:val="4"/>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0</w:t>
            </w:r>
          </w:p>
        </w:tc>
      </w:tr>
      <w:tr w:rsidR="000523FC">
        <w:trPr>
          <w:trHeight w:val="335"/>
        </w:trPr>
        <w:tc>
          <w:tcPr>
            <w:tcW w:w="8696" w:type="dxa"/>
            <w:gridSpan w:val="5"/>
            <w:tcBorders>
              <w:top w:val="single" w:sz="2" w:space="0" w:color="000000"/>
              <w:bottom w:val="single" w:sz="2" w:space="0" w:color="000000"/>
            </w:tcBorders>
            <w:shd w:val="clear" w:color="auto" w:fill="9DA3B8"/>
          </w:tcPr>
          <w:p w:rsidR="000523FC" w:rsidRDefault="00157999">
            <w:pPr>
              <w:spacing w:before="69" w:line="600" w:lineRule="exact"/>
              <w:ind w:firstLine="4000"/>
              <w:rPr>
                <w:rFonts w:ascii="宋体" w:eastAsia="宋体" w:hAnsi="宋体" w:cs="宋体"/>
                <w:sz w:val="20"/>
                <w:szCs w:val="20"/>
              </w:rPr>
            </w:pPr>
            <w:r>
              <w:rPr>
                <w:rFonts w:ascii="宋体" w:eastAsia="宋体" w:hAnsi="宋体" w:cs="宋体"/>
                <w:spacing w:val="5"/>
                <w:sz w:val="20"/>
                <w:szCs w:val="20"/>
              </w:rPr>
              <w:t>第二十条第</w:t>
            </w:r>
            <w:r>
              <w:rPr>
                <w:rFonts w:ascii="宋体" w:eastAsia="宋体" w:hAnsi="宋体" w:cs="宋体"/>
                <w:spacing w:val="5"/>
                <w:sz w:val="20"/>
                <w:szCs w:val="20"/>
              </w:rPr>
              <w:t>(</w:t>
            </w:r>
            <w:r>
              <w:rPr>
                <w:rFonts w:ascii="宋体" w:eastAsia="宋体" w:hAnsi="宋体" w:cs="宋体"/>
                <w:spacing w:val="5"/>
                <w:sz w:val="20"/>
                <w:szCs w:val="20"/>
              </w:rPr>
              <w:t>八</w:t>
            </w:r>
            <w:r>
              <w:rPr>
                <w:rFonts w:ascii="宋体" w:eastAsia="宋体" w:hAnsi="宋体" w:cs="宋体"/>
                <w:spacing w:val="5"/>
                <w:sz w:val="20"/>
                <w:szCs w:val="20"/>
              </w:rPr>
              <w:t>)</w:t>
            </w:r>
            <w:r>
              <w:rPr>
                <w:rFonts w:ascii="宋体" w:eastAsia="宋体" w:hAnsi="宋体" w:cs="宋体"/>
                <w:spacing w:val="5"/>
                <w:sz w:val="20"/>
                <w:szCs w:val="20"/>
              </w:rPr>
              <w:t>项</w:t>
            </w:r>
          </w:p>
        </w:tc>
      </w:tr>
      <w:tr w:rsidR="000523FC">
        <w:trPr>
          <w:trHeight w:val="365"/>
        </w:trPr>
        <w:tc>
          <w:tcPr>
            <w:tcW w:w="2385" w:type="dxa"/>
            <w:tcBorders>
              <w:top w:val="single" w:sz="2" w:space="0" w:color="000000"/>
              <w:bottom w:val="single" w:sz="2" w:space="0" w:color="000000"/>
            </w:tcBorders>
          </w:tcPr>
          <w:p w:rsidR="000523FC" w:rsidRDefault="00157999">
            <w:pPr>
              <w:spacing w:before="89" w:line="600" w:lineRule="exact"/>
              <w:ind w:firstLine="810"/>
              <w:rPr>
                <w:rFonts w:ascii="宋体" w:eastAsia="宋体" w:hAnsi="宋体" w:cs="宋体"/>
                <w:sz w:val="20"/>
                <w:szCs w:val="20"/>
              </w:rPr>
            </w:pPr>
            <w:r>
              <w:rPr>
                <w:rFonts w:ascii="宋体" w:eastAsia="宋体" w:hAnsi="宋体" w:cs="宋体"/>
                <w:spacing w:val="-2"/>
                <w:sz w:val="20"/>
                <w:szCs w:val="20"/>
              </w:rPr>
              <w:t>信息内容</w:t>
            </w:r>
          </w:p>
        </w:tc>
        <w:tc>
          <w:tcPr>
            <w:tcW w:w="6311" w:type="dxa"/>
            <w:gridSpan w:val="4"/>
            <w:tcBorders>
              <w:top w:val="single" w:sz="2" w:space="0" w:color="000000"/>
              <w:bottom w:val="single" w:sz="2" w:space="0" w:color="000000"/>
            </w:tcBorders>
          </w:tcPr>
          <w:p w:rsidR="000523FC" w:rsidRDefault="00157999">
            <w:pPr>
              <w:spacing w:before="88" w:line="600" w:lineRule="exact"/>
              <w:jc w:val="center"/>
              <w:rPr>
                <w:rFonts w:ascii="宋体" w:eastAsia="宋体" w:hAnsi="宋体" w:cs="宋体"/>
                <w:sz w:val="20"/>
                <w:szCs w:val="20"/>
              </w:rPr>
            </w:pPr>
            <w:r>
              <w:rPr>
                <w:rFonts w:ascii="宋体" w:eastAsia="宋体" w:hAnsi="宋体" w:cs="宋体"/>
                <w:spacing w:val="-2"/>
                <w:sz w:val="20"/>
                <w:szCs w:val="20"/>
              </w:rPr>
              <w:t>本年收费金额</w:t>
            </w:r>
            <w:r>
              <w:rPr>
                <w:rFonts w:ascii="宋体" w:eastAsia="宋体" w:hAnsi="宋体" w:cs="宋体"/>
                <w:spacing w:val="-2"/>
                <w:sz w:val="20"/>
                <w:szCs w:val="20"/>
              </w:rPr>
              <w:t>(</w:t>
            </w:r>
            <w:r>
              <w:rPr>
                <w:rFonts w:ascii="宋体" w:eastAsia="宋体" w:hAnsi="宋体" w:cs="宋体"/>
                <w:spacing w:val="-2"/>
                <w:sz w:val="20"/>
                <w:szCs w:val="20"/>
              </w:rPr>
              <w:t>单位</w:t>
            </w:r>
            <w:r>
              <w:rPr>
                <w:rFonts w:ascii="宋体" w:eastAsia="宋体" w:hAnsi="宋体" w:cs="宋体"/>
                <w:spacing w:val="-2"/>
                <w:sz w:val="20"/>
                <w:szCs w:val="20"/>
              </w:rPr>
              <w:t>:</w:t>
            </w:r>
            <w:r>
              <w:rPr>
                <w:rFonts w:ascii="宋体" w:eastAsia="宋体" w:hAnsi="宋体" w:cs="宋体"/>
                <w:spacing w:val="-2"/>
                <w:sz w:val="20"/>
                <w:szCs w:val="20"/>
              </w:rPr>
              <w:t>万元</w:t>
            </w:r>
            <w:r>
              <w:rPr>
                <w:rFonts w:ascii="宋体" w:eastAsia="宋体" w:hAnsi="宋体" w:cs="宋体"/>
                <w:spacing w:val="-2"/>
                <w:sz w:val="20"/>
                <w:szCs w:val="20"/>
              </w:rPr>
              <w:t>)</w:t>
            </w:r>
          </w:p>
        </w:tc>
      </w:tr>
      <w:tr w:rsidR="000523FC">
        <w:trPr>
          <w:trHeight w:val="644"/>
        </w:trPr>
        <w:tc>
          <w:tcPr>
            <w:tcW w:w="2385" w:type="dxa"/>
            <w:tcBorders>
              <w:top w:val="single" w:sz="2" w:space="0" w:color="000000"/>
              <w:bottom w:val="single" w:sz="2" w:space="0" w:color="000000"/>
            </w:tcBorders>
          </w:tcPr>
          <w:p w:rsidR="000523FC" w:rsidRDefault="00157999">
            <w:pPr>
              <w:spacing w:before="219" w:line="600" w:lineRule="exact"/>
              <w:rPr>
                <w:rFonts w:ascii="宋体" w:eastAsia="宋体" w:hAnsi="宋体" w:cs="宋体"/>
                <w:sz w:val="20"/>
                <w:szCs w:val="20"/>
              </w:rPr>
            </w:pPr>
            <w:r>
              <w:rPr>
                <w:rFonts w:ascii="宋体" w:eastAsia="宋体" w:hAnsi="宋体" w:cs="宋体"/>
                <w:spacing w:val="1"/>
                <w:sz w:val="20"/>
                <w:szCs w:val="20"/>
              </w:rPr>
              <w:t>行政事业性收费</w:t>
            </w:r>
          </w:p>
        </w:tc>
        <w:tc>
          <w:tcPr>
            <w:tcW w:w="6311" w:type="dxa"/>
            <w:gridSpan w:val="4"/>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r>
    </w:tbl>
    <w:p w:rsidR="000523FC" w:rsidRDefault="000523FC">
      <w:pPr>
        <w:spacing w:line="600" w:lineRule="exact"/>
        <w:ind w:firstLineChars="200" w:firstLine="640"/>
        <w:rPr>
          <w:rFonts w:ascii="仿宋" w:eastAsia="仿宋" w:hAnsi="仿宋" w:cs="仿宋"/>
          <w:sz w:val="32"/>
          <w:szCs w:val="32"/>
        </w:rPr>
      </w:pPr>
    </w:p>
    <w:p w:rsidR="000523FC" w:rsidRDefault="00157999">
      <w:pPr>
        <w:spacing w:line="600" w:lineRule="exact"/>
        <w:ind w:left="63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Style w:val="TableNormal"/>
        <w:tblpPr w:leftFromText="180" w:rightFromText="180" w:vertAnchor="text" w:horzAnchor="page" w:tblpX="1887" w:tblpY="220"/>
        <w:tblOverlap w:val="never"/>
        <w:tblW w:w="86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41"/>
        <w:gridCol w:w="735"/>
        <w:gridCol w:w="2655"/>
        <w:gridCol w:w="750"/>
        <w:gridCol w:w="660"/>
        <w:gridCol w:w="660"/>
        <w:gridCol w:w="645"/>
        <w:gridCol w:w="720"/>
        <w:gridCol w:w="585"/>
        <w:gridCol w:w="615"/>
      </w:tblGrid>
      <w:tr w:rsidR="000523FC">
        <w:trPr>
          <w:trHeight w:val="325"/>
        </w:trPr>
        <w:tc>
          <w:tcPr>
            <w:tcW w:w="4031" w:type="dxa"/>
            <w:gridSpan w:val="3"/>
            <w:vMerge w:val="restart"/>
            <w:tcBorders>
              <w:top w:val="single" w:sz="2" w:space="0" w:color="000000"/>
              <w:bottom w:val="nil"/>
            </w:tcBorders>
          </w:tcPr>
          <w:p w:rsidR="000523FC" w:rsidRDefault="000523FC">
            <w:pPr>
              <w:spacing w:line="600" w:lineRule="exact"/>
              <w:rPr>
                <w:rFonts w:ascii="仿宋" w:eastAsia="仿宋" w:hAnsi="仿宋" w:cs="仿宋"/>
                <w:sz w:val="24"/>
              </w:rPr>
            </w:pPr>
          </w:p>
          <w:p w:rsidR="000523FC" w:rsidRDefault="000523FC">
            <w:pPr>
              <w:spacing w:line="600" w:lineRule="exact"/>
              <w:rPr>
                <w:rFonts w:ascii="仿宋" w:eastAsia="仿宋" w:hAnsi="仿宋" w:cs="仿宋"/>
                <w:sz w:val="24"/>
              </w:rPr>
            </w:pPr>
          </w:p>
          <w:p w:rsidR="000523FC" w:rsidRDefault="000523FC">
            <w:pPr>
              <w:spacing w:line="600" w:lineRule="exact"/>
              <w:rPr>
                <w:rFonts w:ascii="仿宋" w:eastAsia="仿宋" w:hAnsi="仿宋" w:cs="仿宋"/>
                <w:sz w:val="24"/>
              </w:rPr>
            </w:pPr>
          </w:p>
          <w:p w:rsidR="000523FC" w:rsidRDefault="00157999">
            <w:pPr>
              <w:spacing w:line="60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本列数据的勾稽关系为</w:t>
            </w:r>
            <w:r>
              <w:rPr>
                <w:rFonts w:ascii="仿宋" w:eastAsia="仿宋" w:hAnsi="仿宋" w:cs="仿宋" w:hint="eastAsia"/>
                <w:sz w:val="24"/>
              </w:rPr>
              <w:t>:</w:t>
            </w:r>
            <w:r>
              <w:rPr>
                <w:rFonts w:ascii="仿宋" w:eastAsia="仿宋" w:hAnsi="仿宋" w:cs="仿宋" w:hint="eastAsia"/>
                <w:sz w:val="24"/>
              </w:rPr>
              <w:t>第一项加第二项之和</w:t>
            </w:r>
            <w:r>
              <w:rPr>
                <w:rFonts w:ascii="仿宋" w:eastAsia="仿宋" w:hAnsi="仿宋" w:cs="仿宋" w:hint="eastAsia"/>
                <w:sz w:val="24"/>
              </w:rPr>
              <w:t>,</w:t>
            </w:r>
            <w:r>
              <w:rPr>
                <w:rFonts w:ascii="仿宋" w:eastAsia="仿宋" w:hAnsi="仿宋" w:cs="仿宋" w:hint="eastAsia"/>
                <w:sz w:val="24"/>
              </w:rPr>
              <w:t>等于第三项加第四项之和</w:t>
            </w:r>
            <w:r>
              <w:rPr>
                <w:rFonts w:ascii="仿宋" w:eastAsia="仿宋" w:hAnsi="仿宋" w:cs="仿宋" w:hint="eastAsia"/>
                <w:sz w:val="24"/>
              </w:rPr>
              <w:t>)</w:t>
            </w:r>
          </w:p>
          <w:p w:rsidR="000523FC" w:rsidRDefault="000523FC">
            <w:pPr>
              <w:spacing w:line="600" w:lineRule="exact"/>
              <w:ind w:firstLine="139"/>
              <w:rPr>
                <w:rFonts w:ascii="宋体" w:eastAsia="宋体" w:hAnsi="宋体" w:cs="宋体"/>
                <w:sz w:val="13"/>
                <w:szCs w:val="13"/>
              </w:rPr>
            </w:pPr>
          </w:p>
        </w:tc>
        <w:tc>
          <w:tcPr>
            <w:tcW w:w="4635" w:type="dxa"/>
            <w:gridSpan w:val="7"/>
            <w:tcBorders>
              <w:top w:val="single" w:sz="2" w:space="0" w:color="000000"/>
              <w:bottom w:val="single" w:sz="2" w:space="0" w:color="000000"/>
            </w:tcBorders>
          </w:tcPr>
          <w:p w:rsidR="000523FC" w:rsidRDefault="00157999">
            <w:pPr>
              <w:spacing w:before="65" w:line="600" w:lineRule="exact"/>
              <w:ind w:firstLine="1871"/>
              <w:rPr>
                <w:rFonts w:ascii="宋体" w:eastAsia="宋体" w:hAnsi="宋体" w:cs="宋体"/>
                <w:sz w:val="20"/>
                <w:szCs w:val="20"/>
              </w:rPr>
            </w:pPr>
            <w:r>
              <w:rPr>
                <w:rFonts w:ascii="宋体" w:eastAsia="宋体" w:hAnsi="宋体" w:cs="宋体"/>
                <w:spacing w:val="1"/>
                <w:sz w:val="20"/>
                <w:szCs w:val="20"/>
              </w:rPr>
              <w:t>申请人情况</w:t>
            </w:r>
          </w:p>
        </w:tc>
      </w:tr>
      <w:tr w:rsidR="000523FC">
        <w:trPr>
          <w:trHeight w:val="315"/>
        </w:trPr>
        <w:tc>
          <w:tcPr>
            <w:tcW w:w="4031" w:type="dxa"/>
            <w:gridSpan w:val="3"/>
            <w:vMerge/>
            <w:tcBorders>
              <w:top w:val="nil"/>
              <w:bottom w:val="nil"/>
            </w:tcBorders>
          </w:tcPr>
          <w:p w:rsidR="000523FC" w:rsidRDefault="000523FC">
            <w:pPr>
              <w:spacing w:line="600" w:lineRule="exact"/>
              <w:rPr>
                <w:rFonts w:ascii="Arial"/>
              </w:rPr>
            </w:pPr>
          </w:p>
        </w:tc>
        <w:tc>
          <w:tcPr>
            <w:tcW w:w="750" w:type="dxa"/>
            <w:vMerge w:val="restart"/>
            <w:tcBorders>
              <w:top w:val="single" w:sz="2" w:space="0" w:color="000000"/>
              <w:bottom w:val="nil"/>
            </w:tcBorders>
            <w:vAlign w:val="center"/>
          </w:tcPr>
          <w:p w:rsidR="000523FC" w:rsidRDefault="00157999">
            <w:pPr>
              <w:spacing w:before="65" w:line="600" w:lineRule="exact"/>
              <w:ind w:right="116"/>
              <w:jc w:val="center"/>
              <w:rPr>
                <w:rFonts w:ascii="宋体" w:eastAsia="宋体" w:hAnsi="宋体" w:cs="宋体"/>
                <w:sz w:val="20"/>
                <w:szCs w:val="20"/>
              </w:rPr>
            </w:pPr>
            <w:r>
              <w:rPr>
                <w:rFonts w:ascii="宋体" w:eastAsia="宋体" w:hAnsi="宋体" w:cs="宋体" w:hint="eastAsia"/>
                <w:sz w:val="20"/>
                <w:szCs w:val="20"/>
              </w:rPr>
              <w:t>自然人</w:t>
            </w:r>
          </w:p>
        </w:tc>
        <w:tc>
          <w:tcPr>
            <w:tcW w:w="3270" w:type="dxa"/>
            <w:gridSpan w:val="5"/>
            <w:tcBorders>
              <w:top w:val="single" w:sz="2" w:space="0" w:color="000000"/>
              <w:bottom w:val="single" w:sz="2" w:space="0" w:color="000000"/>
            </w:tcBorders>
            <w:vAlign w:val="center"/>
          </w:tcPr>
          <w:p w:rsidR="000523FC" w:rsidRDefault="00157999">
            <w:pPr>
              <w:spacing w:before="55" w:line="600" w:lineRule="exact"/>
              <w:ind w:firstLine="992"/>
              <w:rPr>
                <w:rFonts w:ascii="宋体" w:eastAsia="宋体" w:hAnsi="宋体" w:cs="宋体"/>
                <w:sz w:val="20"/>
                <w:szCs w:val="20"/>
              </w:rPr>
            </w:pPr>
            <w:r>
              <w:rPr>
                <w:rFonts w:ascii="宋体" w:eastAsia="宋体" w:hAnsi="宋体" w:cs="宋体"/>
                <w:spacing w:val="-8"/>
                <w:sz w:val="20"/>
                <w:szCs w:val="20"/>
              </w:rPr>
              <w:t>法人或其他组织</w:t>
            </w:r>
          </w:p>
        </w:tc>
        <w:tc>
          <w:tcPr>
            <w:tcW w:w="615" w:type="dxa"/>
            <w:vMerge w:val="restart"/>
            <w:tcBorders>
              <w:top w:val="single" w:sz="2" w:space="0" w:color="000000"/>
              <w:bottom w:val="nil"/>
            </w:tcBorders>
          </w:tcPr>
          <w:p w:rsidR="000523FC" w:rsidRDefault="000523FC">
            <w:pPr>
              <w:spacing w:line="600" w:lineRule="exact"/>
              <w:rPr>
                <w:rFonts w:ascii="Arial"/>
              </w:rPr>
            </w:pPr>
          </w:p>
          <w:p w:rsidR="000523FC" w:rsidRDefault="00157999">
            <w:pPr>
              <w:spacing w:before="65" w:line="600" w:lineRule="exact"/>
              <w:ind w:firstLine="139"/>
              <w:rPr>
                <w:rFonts w:ascii="宋体" w:eastAsia="宋体" w:hAnsi="宋体" w:cs="宋体"/>
                <w:sz w:val="20"/>
                <w:szCs w:val="20"/>
              </w:rPr>
            </w:pPr>
            <w:r>
              <w:rPr>
                <w:rFonts w:ascii="宋体" w:eastAsia="宋体" w:hAnsi="宋体" w:cs="宋体"/>
                <w:spacing w:val="4"/>
                <w:sz w:val="20"/>
                <w:szCs w:val="20"/>
              </w:rPr>
              <w:t>总计</w:t>
            </w:r>
          </w:p>
        </w:tc>
      </w:tr>
      <w:tr w:rsidR="000523FC">
        <w:trPr>
          <w:trHeight w:val="944"/>
        </w:trPr>
        <w:tc>
          <w:tcPr>
            <w:tcW w:w="4031" w:type="dxa"/>
            <w:gridSpan w:val="3"/>
            <w:vMerge/>
            <w:tcBorders>
              <w:top w:val="nil"/>
              <w:bottom w:val="single" w:sz="2" w:space="0" w:color="000000"/>
            </w:tcBorders>
          </w:tcPr>
          <w:p w:rsidR="000523FC" w:rsidRDefault="000523FC">
            <w:pPr>
              <w:spacing w:line="600" w:lineRule="exact"/>
              <w:rPr>
                <w:rFonts w:ascii="Arial"/>
              </w:rPr>
            </w:pPr>
          </w:p>
        </w:tc>
        <w:tc>
          <w:tcPr>
            <w:tcW w:w="750" w:type="dxa"/>
            <w:vMerge/>
            <w:tcBorders>
              <w:top w:val="nil"/>
              <w:bottom w:val="single" w:sz="2" w:space="0" w:color="000000"/>
            </w:tcBorders>
            <w:vAlign w:val="center"/>
          </w:tcPr>
          <w:p w:rsidR="000523FC" w:rsidRDefault="000523FC">
            <w:pPr>
              <w:spacing w:line="600" w:lineRule="exact"/>
              <w:jc w:val="center"/>
              <w:rPr>
                <w:rFonts w:ascii="Arial"/>
              </w:rPr>
            </w:pPr>
          </w:p>
        </w:tc>
        <w:tc>
          <w:tcPr>
            <w:tcW w:w="660" w:type="dxa"/>
            <w:tcBorders>
              <w:top w:val="single" w:sz="2" w:space="0" w:color="000000"/>
              <w:bottom w:val="single" w:sz="2" w:space="0" w:color="000000"/>
            </w:tcBorders>
            <w:vAlign w:val="center"/>
          </w:tcPr>
          <w:p w:rsidR="000523FC" w:rsidRDefault="000523FC">
            <w:pPr>
              <w:spacing w:line="600" w:lineRule="exact"/>
              <w:ind w:firstLine="133"/>
              <w:jc w:val="center"/>
              <w:rPr>
                <w:rFonts w:ascii="宋体" w:eastAsia="宋体" w:hAnsi="宋体" w:cs="宋体"/>
                <w:sz w:val="20"/>
                <w:szCs w:val="20"/>
              </w:rPr>
            </w:pPr>
          </w:p>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商业</w:t>
            </w:r>
          </w:p>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企业</w:t>
            </w:r>
          </w:p>
          <w:p w:rsidR="000523FC" w:rsidRDefault="000523FC">
            <w:pPr>
              <w:spacing w:line="600" w:lineRule="exact"/>
              <w:ind w:firstLine="133"/>
              <w:jc w:val="center"/>
              <w:rPr>
                <w:rFonts w:ascii="宋体" w:eastAsia="宋体" w:hAnsi="宋体" w:cs="宋体"/>
                <w:sz w:val="20"/>
                <w:szCs w:val="20"/>
              </w:rPr>
            </w:pPr>
          </w:p>
        </w:tc>
        <w:tc>
          <w:tcPr>
            <w:tcW w:w="660"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pacing w:val="-4"/>
                <w:sz w:val="20"/>
                <w:szCs w:val="20"/>
              </w:rPr>
            </w:pPr>
            <w:r>
              <w:rPr>
                <w:rFonts w:ascii="宋体" w:eastAsia="宋体" w:hAnsi="宋体" w:cs="宋体" w:hint="eastAsia"/>
                <w:sz w:val="20"/>
                <w:szCs w:val="20"/>
              </w:rPr>
              <w:t>科研</w:t>
            </w:r>
            <w:r>
              <w:rPr>
                <w:rFonts w:ascii="宋体" w:eastAsia="宋体" w:hAnsi="宋体" w:cs="宋体" w:hint="eastAsia"/>
                <w:sz w:val="20"/>
                <w:szCs w:val="20"/>
              </w:rPr>
              <w:t xml:space="preserve"> </w:t>
            </w:r>
            <w:r>
              <w:rPr>
                <w:rFonts w:ascii="宋体" w:eastAsia="宋体" w:hAnsi="宋体" w:cs="宋体" w:hint="eastAsia"/>
                <w:sz w:val="20"/>
                <w:szCs w:val="20"/>
              </w:rPr>
              <w:t>机构</w:t>
            </w:r>
          </w:p>
        </w:tc>
        <w:tc>
          <w:tcPr>
            <w:tcW w:w="64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社会</w:t>
            </w:r>
          </w:p>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公益</w:t>
            </w:r>
          </w:p>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组织</w:t>
            </w:r>
          </w:p>
        </w:tc>
        <w:tc>
          <w:tcPr>
            <w:tcW w:w="720" w:type="dxa"/>
            <w:tcBorders>
              <w:top w:val="single" w:sz="2" w:space="0" w:color="000000"/>
              <w:bottom w:val="single" w:sz="2" w:space="0" w:color="000000"/>
            </w:tcBorders>
            <w:vAlign w:val="center"/>
          </w:tcPr>
          <w:p w:rsidR="000523FC" w:rsidRDefault="00157999">
            <w:pPr>
              <w:spacing w:before="56" w:line="600" w:lineRule="exact"/>
              <w:ind w:left="136" w:right="119"/>
              <w:jc w:val="center"/>
              <w:rPr>
                <w:rFonts w:ascii="宋体" w:eastAsia="宋体" w:hAnsi="宋体" w:cs="宋体"/>
                <w:sz w:val="20"/>
                <w:szCs w:val="20"/>
              </w:rPr>
            </w:pPr>
            <w:r>
              <w:rPr>
                <w:rFonts w:ascii="宋体" w:eastAsia="宋体" w:hAnsi="宋体" w:cs="宋体"/>
                <w:spacing w:val="-5"/>
                <w:sz w:val="20"/>
                <w:szCs w:val="20"/>
              </w:rPr>
              <w:t>法律</w:t>
            </w:r>
            <w:r>
              <w:rPr>
                <w:rFonts w:ascii="宋体" w:eastAsia="宋体" w:hAnsi="宋体" w:cs="宋体"/>
                <w:spacing w:val="1"/>
                <w:sz w:val="20"/>
                <w:szCs w:val="20"/>
              </w:rPr>
              <w:t xml:space="preserve"> </w:t>
            </w:r>
            <w:r>
              <w:rPr>
                <w:rFonts w:ascii="宋体" w:eastAsia="宋体" w:hAnsi="宋体" w:cs="宋体"/>
                <w:spacing w:val="-4"/>
                <w:sz w:val="20"/>
                <w:szCs w:val="20"/>
              </w:rPr>
              <w:t>服务</w:t>
            </w:r>
          </w:p>
          <w:p w:rsidR="000523FC" w:rsidRDefault="00157999">
            <w:pPr>
              <w:spacing w:before="56" w:line="600" w:lineRule="exact"/>
              <w:ind w:left="136" w:right="119"/>
              <w:jc w:val="center"/>
              <w:rPr>
                <w:rFonts w:ascii="宋体" w:eastAsia="宋体" w:hAnsi="宋体" w:cs="宋体"/>
                <w:sz w:val="20"/>
                <w:szCs w:val="20"/>
              </w:rPr>
            </w:pPr>
            <w:r>
              <w:rPr>
                <w:rFonts w:ascii="宋体" w:eastAsia="宋体" w:hAnsi="宋体" w:cs="宋体" w:hint="eastAsia"/>
                <w:sz w:val="20"/>
                <w:szCs w:val="20"/>
              </w:rPr>
              <w:t>机构</w:t>
            </w:r>
          </w:p>
        </w:tc>
        <w:tc>
          <w:tcPr>
            <w:tcW w:w="585" w:type="dxa"/>
            <w:tcBorders>
              <w:top w:val="single" w:sz="2" w:space="0" w:color="000000"/>
              <w:bottom w:val="single" w:sz="2" w:space="0" w:color="000000"/>
            </w:tcBorders>
            <w:vAlign w:val="center"/>
          </w:tcPr>
          <w:p w:rsidR="000523FC" w:rsidRDefault="00157999">
            <w:pPr>
              <w:spacing w:before="65" w:line="600" w:lineRule="exact"/>
              <w:jc w:val="center"/>
              <w:rPr>
                <w:rFonts w:ascii="宋体" w:eastAsia="宋体" w:hAnsi="宋体" w:cs="宋体"/>
                <w:sz w:val="20"/>
                <w:szCs w:val="20"/>
              </w:rPr>
            </w:pPr>
            <w:r>
              <w:rPr>
                <w:rFonts w:ascii="宋体" w:eastAsia="宋体" w:hAnsi="宋体" w:cs="宋体"/>
                <w:spacing w:val="-5"/>
                <w:sz w:val="20"/>
                <w:szCs w:val="20"/>
              </w:rPr>
              <w:t>其他</w:t>
            </w:r>
          </w:p>
        </w:tc>
        <w:tc>
          <w:tcPr>
            <w:tcW w:w="615" w:type="dxa"/>
            <w:vMerge/>
            <w:tcBorders>
              <w:top w:val="nil"/>
              <w:bottom w:val="single" w:sz="2" w:space="0" w:color="000000"/>
            </w:tcBorders>
          </w:tcPr>
          <w:p w:rsidR="000523FC" w:rsidRDefault="000523FC">
            <w:pPr>
              <w:spacing w:line="600" w:lineRule="exact"/>
              <w:rPr>
                <w:rFonts w:ascii="Arial"/>
              </w:rPr>
            </w:pPr>
          </w:p>
        </w:tc>
      </w:tr>
      <w:tr w:rsidR="000523FC">
        <w:trPr>
          <w:trHeight w:val="325"/>
        </w:trPr>
        <w:tc>
          <w:tcPr>
            <w:tcW w:w="4031" w:type="dxa"/>
            <w:gridSpan w:val="3"/>
            <w:tcBorders>
              <w:top w:val="single" w:sz="2" w:space="0" w:color="000000"/>
              <w:bottom w:val="single" w:sz="2" w:space="0" w:color="000000"/>
            </w:tcBorders>
          </w:tcPr>
          <w:p w:rsidR="000523FC" w:rsidRDefault="00157999">
            <w:pPr>
              <w:spacing w:before="55" w:line="600" w:lineRule="exact"/>
              <w:ind w:firstLine="139"/>
              <w:rPr>
                <w:rFonts w:ascii="宋体" w:eastAsia="宋体" w:hAnsi="宋体" w:cs="宋体"/>
                <w:sz w:val="20"/>
                <w:szCs w:val="20"/>
              </w:rPr>
            </w:pPr>
            <w:r>
              <w:rPr>
                <w:rFonts w:ascii="宋体" w:eastAsia="宋体" w:hAnsi="宋体" w:cs="宋体"/>
                <w:spacing w:val="-1"/>
                <w:sz w:val="20"/>
                <w:szCs w:val="20"/>
              </w:rPr>
              <w:t>一、本年新收政府信息公开申请数量</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hint="eastAsia"/>
              </w:rPr>
              <w:t>0</w:t>
            </w:r>
          </w:p>
        </w:tc>
      </w:tr>
      <w:tr w:rsidR="000523FC">
        <w:trPr>
          <w:trHeight w:val="315"/>
        </w:trPr>
        <w:tc>
          <w:tcPr>
            <w:tcW w:w="4031" w:type="dxa"/>
            <w:gridSpan w:val="3"/>
            <w:tcBorders>
              <w:top w:val="single" w:sz="2" w:space="0" w:color="000000"/>
              <w:bottom w:val="single" w:sz="2" w:space="0" w:color="000000"/>
            </w:tcBorders>
          </w:tcPr>
          <w:p w:rsidR="000523FC" w:rsidRDefault="00157999">
            <w:pPr>
              <w:spacing w:before="55" w:line="600" w:lineRule="exact"/>
              <w:ind w:firstLine="139"/>
              <w:rPr>
                <w:rFonts w:ascii="宋体" w:eastAsia="宋体" w:hAnsi="宋体" w:cs="宋体"/>
                <w:sz w:val="20"/>
                <w:szCs w:val="20"/>
              </w:rPr>
            </w:pPr>
            <w:r>
              <w:rPr>
                <w:rFonts w:ascii="宋体" w:eastAsia="宋体" w:hAnsi="宋体" w:cs="宋体" w:hint="eastAsia"/>
                <w:sz w:val="20"/>
                <w:szCs w:val="20"/>
              </w:rPr>
              <w:t>二</w:t>
            </w:r>
            <w:r>
              <w:rPr>
                <w:rFonts w:ascii="宋体" w:eastAsia="宋体" w:hAnsi="宋体" w:cs="宋体"/>
                <w:sz w:val="20"/>
                <w:szCs w:val="20"/>
              </w:rPr>
              <w:t>、上年结转政府信息公开申请数量</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24"/>
        </w:trPr>
        <w:tc>
          <w:tcPr>
            <w:tcW w:w="641" w:type="dxa"/>
            <w:vMerge w:val="restart"/>
            <w:tcBorders>
              <w:top w:val="single" w:sz="2" w:space="0" w:color="000000"/>
            </w:tcBorders>
            <w:vAlign w:val="center"/>
          </w:tcPr>
          <w:p w:rsidR="000523FC" w:rsidRDefault="00157999">
            <w:pPr>
              <w:spacing w:before="55" w:line="600" w:lineRule="exact"/>
              <w:rPr>
                <w:rFonts w:ascii="宋体" w:eastAsia="宋体" w:hAnsi="宋体" w:cs="宋体"/>
                <w:spacing w:val="-10"/>
                <w:sz w:val="20"/>
                <w:szCs w:val="20"/>
              </w:rPr>
            </w:pPr>
            <w:r>
              <w:rPr>
                <w:rFonts w:ascii="仿宋" w:eastAsia="仿宋" w:hAnsi="仿宋" w:cs="仿宋" w:hint="eastAsia"/>
                <w:sz w:val="24"/>
              </w:rPr>
              <w:t>三、本</w:t>
            </w:r>
            <w:r>
              <w:rPr>
                <w:rFonts w:ascii="仿宋" w:eastAsia="仿宋" w:hAnsi="仿宋" w:cs="仿宋" w:hint="eastAsia"/>
                <w:sz w:val="24"/>
              </w:rPr>
              <w:t xml:space="preserve"> </w:t>
            </w:r>
            <w:r>
              <w:rPr>
                <w:rFonts w:ascii="仿宋" w:eastAsia="仿宋" w:hAnsi="仿宋" w:cs="仿宋" w:hint="eastAsia"/>
                <w:sz w:val="24"/>
              </w:rPr>
              <w:t>年度办理结果</w:t>
            </w:r>
          </w:p>
        </w:tc>
        <w:tc>
          <w:tcPr>
            <w:tcW w:w="3390" w:type="dxa"/>
            <w:gridSpan w:val="2"/>
            <w:tcBorders>
              <w:top w:val="single" w:sz="2" w:space="0" w:color="000000"/>
              <w:bottom w:val="single" w:sz="2" w:space="0" w:color="000000"/>
            </w:tcBorders>
          </w:tcPr>
          <w:p w:rsidR="000523FC" w:rsidRDefault="00157999">
            <w:pPr>
              <w:spacing w:before="55" w:line="600" w:lineRule="exact"/>
              <w:ind w:firstLine="122"/>
              <w:rPr>
                <w:rFonts w:ascii="宋体" w:eastAsia="宋体" w:hAnsi="宋体" w:cs="宋体"/>
                <w:spacing w:val="-10"/>
                <w:sz w:val="20"/>
                <w:szCs w:val="20"/>
              </w:rPr>
            </w:pPr>
            <w:r>
              <w:rPr>
                <w:rFonts w:ascii="宋体" w:eastAsia="宋体" w:hAnsi="宋体" w:cs="宋体"/>
                <w:spacing w:val="-10"/>
                <w:sz w:val="20"/>
                <w:szCs w:val="20"/>
              </w:rPr>
              <w:t>(</w:t>
            </w:r>
            <w:r>
              <w:rPr>
                <w:rFonts w:ascii="宋体" w:eastAsia="宋体" w:hAnsi="宋体" w:cs="宋体"/>
                <w:spacing w:val="-10"/>
                <w:sz w:val="20"/>
                <w:szCs w:val="20"/>
              </w:rPr>
              <w:t>一</w:t>
            </w:r>
            <w:r>
              <w:rPr>
                <w:rFonts w:ascii="宋体" w:eastAsia="宋体" w:hAnsi="宋体" w:cs="宋体"/>
                <w:spacing w:val="-10"/>
                <w:sz w:val="20"/>
                <w:szCs w:val="20"/>
              </w:rPr>
              <w:t>)</w:t>
            </w:r>
            <w:r>
              <w:rPr>
                <w:rFonts w:ascii="宋体" w:eastAsia="宋体" w:hAnsi="宋体" w:cs="宋体"/>
                <w:spacing w:val="-10"/>
                <w:sz w:val="20"/>
                <w:szCs w:val="20"/>
              </w:rPr>
              <w:t>予以公开</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614"/>
        </w:trPr>
        <w:tc>
          <w:tcPr>
            <w:tcW w:w="641" w:type="dxa"/>
            <w:vMerge/>
          </w:tcPr>
          <w:p w:rsidR="000523FC" w:rsidRDefault="000523FC">
            <w:pPr>
              <w:spacing w:before="55" w:line="600" w:lineRule="exact"/>
              <w:ind w:firstLine="122"/>
              <w:rPr>
                <w:rFonts w:ascii="宋体" w:eastAsia="宋体" w:hAnsi="宋体" w:cs="宋体"/>
                <w:spacing w:val="-10"/>
                <w:sz w:val="20"/>
                <w:szCs w:val="20"/>
              </w:rPr>
            </w:pPr>
          </w:p>
        </w:tc>
        <w:tc>
          <w:tcPr>
            <w:tcW w:w="3390" w:type="dxa"/>
            <w:gridSpan w:val="2"/>
            <w:tcBorders>
              <w:top w:val="single" w:sz="2" w:space="0" w:color="000000"/>
              <w:bottom w:val="single" w:sz="2" w:space="0" w:color="000000"/>
            </w:tcBorders>
          </w:tcPr>
          <w:p w:rsidR="000523FC" w:rsidRDefault="00157999">
            <w:pPr>
              <w:spacing w:before="55" w:line="600" w:lineRule="exact"/>
              <w:ind w:firstLine="122"/>
              <w:rPr>
                <w:rFonts w:ascii="宋体" w:eastAsia="宋体" w:hAnsi="宋体" w:cs="宋体"/>
                <w:spacing w:val="-10"/>
                <w:sz w:val="20"/>
                <w:szCs w:val="20"/>
              </w:rPr>
            </w:pPr>
            <w:r>
              <w:rPr>
                <w:rFonts w:ascii="宋体" w:eastAsia="宋体" w:hAnsi="宋体" w:cs="宋体"/>
                <w:spacing w:val="-10"/>
                <w:sz w:val="20"/>
                <w:szCs w:val="20"/>
              </w:rPr>
              <w:t>(</w:t>
            </w:r>
            <w:r>
              <w:rPr>
                <w:rFonts w:ascii="宋体" w:eastAsia="宋体" w:hAnsi="宋体" w:cs="宋体"/>
                <w:spacing w:val="-10"/>
                <w:sz w:val="20"/>
                <w:szCs w:val="20"/>
              </w:rPr>
              <w:t>二</w:t>
            </w:r>
            <w:r>
              <w:rPr>
                <w:rFonts w:ascii="宋体" w:eastAsia="宋体" w:hAnsi="宋体" w:cs="宋体"/>
                <w:spacing w:val="-10"/>
                <w:sz w:val="20"/>
                <w:szCs w:val="20"/>
              </w:rPr>
              <w:t>)</w:t>
            </w:r>
            <w:r>
              <w:rPr>
                <w:rFonts w:ascii="宋体" w:eastAsia="宋体" w:hAnsi="宋体" w:cs="宋体"/>
                <w:spacing w:val="-10"/>
                <w:sz w:val="20"/>
                <w:szCs w:val="20"/>
              </w:rPr>
              <w:t>部分公开</w:t>
            </w:r>
            <w:r>
              <w:rPr>
                <w:rFonts w:ascii="宋体" w:eastAsia="宋体" w:hAnsi="宋体" w:cs="宋体"/>
                <w:spacing w:val="-10"/>
                <w:sz w:val="20"/>
                <w:szCs w:val="20"/>
              </w:rPr>
              <w:t>(</w:t>
            </w:r>
            <w:r>
              <w:rPr>
                <w:rFonts w:ascii="宋体" w:eastAsia="宋体" w:hAnsi="宋体" w:cs="宋体"/>
                <w:spacing w:val="-10"/>
                <w:sz w:val="20"/>
                <w:szCs w:val="20"/>
              </w:rPr>
              <w:t>区分处理的</w:t>
            </w:r>
            <w:r>
              <w:rPr>
                <w:rFonts w:ascii="宋体" w:eastAsia="宋体" w:hAnsi="宋体" w:cs="宋体"/>
                <w:spacing w:val="-10"/>
                <w:sz w:val="20"/>
                <w:szCs w:val="20"/>
              </w:rPr>
              <w:t>,</w:t>
            </w:r>
            <w:r>
              <w:rPr>
                <w:rFonts w:ascii="宋体" w:eastAsia="宋体" w:hAnsi="宋体" w:cs="宋体"/>
                <w:spacing w:val="-10"/>
                <w:sz w:val="20"/>
                <w:szCs w:val="20"/>
              </w:rPr>
              <w:t>只计这一情形</w:t>
            </w:r>
            <w:r>
              <w:rPr>
                <w:rFonts w:ascii="宋体" w:eastAsia="宋体" w:hAnsi="宋体" w:cs="宋体" w:hint="eastAsia"/>
                <w:spacing w:val="-10"/>
                <w:sz w:val="20"/>
                <w:szCs w:val="20"/>
              </w:rPr>
              <w:t>，</w:t>
            </w:r>
            <w:r>
              <w:rPr>
                <w:rFonts w:ascii="宋体" w:eastAsia="宋体" w:hAnsi="宋体" w:cs="宋体"/>
                <w:spacing w:val="-10"/>
                <w:sz w:val="20"/>
                <w:szCs w:val="20"/>
              </w:rPr>
              <w:t>不计其他情形</w:t>
            </w:r>
            <w:r>
              <w:rPr>
                <w:rFonts w:ascii="宋体" w:eastAsia="宋体" w:hAnsi="宋体" w:cs="宋体"/>
                <w:spacing w:val="-10"/>
                <w:sz w:val="20"/>
                <w:szCs w:val="20"/>
              </w:rPr>
              <w:t>)</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34"/>
        </w:trPr>
        <w:tc>
          <w:tcPr>
            <w:tcW w:w="641" w:type="dxa"/>
            <w:vMerge/>
          </w:tcPr>
          <w:p w:rsidR="000523FC" w:rsidRDefault="000523FC">
            <w:pPr>
              <w:spacing w:line="600" w:lineRule="exact"/>
              <w:rPr>
                <w:rFonts w:ascii="Arial"/>
              </w:rPr>
            </w:pPr>
          </w:p>
        </w:tc>
        <w:tc>
          <w:tcPr>
            <w:tcW w:w="735" w:type="dxa"/>
            <w:vMerge w:val="restart"/>
            <w:tcBorders>
              <w:top w:val="single" w:sz="2" w:space="0" w:color="000000"/>
            </w:tcBorders>
          </w:tcPr>
          <w:p w:rsidR="000523FC" w:rsidRDefault="00157999">
            <w:pPr>
              <w:spacing w:before="198" w:line="600" w:lineRule="exact"/>
              <w:ind w:firstLine="61"/>
              <w:rPr>
                <w:rFonts w:ascii="宋体" w:eastAsia="宋体" w:hAnsi="宋体" w:cs="宋体"/>
                <w:sz w:val="20"/>
                <w:szCs w:val="20"/>
              </w:rPr>
            </w:pPr>
            <w:r>
              <w:rPr>
                <w:rFonts w:ascii="宋体" w:eastAsia="宋体" w:hAnsi="宋体" w:cs="宋体"/>
                <w:spacing w:val="4"/>
                <w:position w:val="10"/>
                <w:sz w:val="20"/>
                <w:szCs w:val="20"/>
              </w:rPr>
              <w:t>(</w:t>
            </w:r>
            <w:r>
              <w:rPr>
                <w:rFonts w:ascii="宋体" w:eastAsia="宋体" w:hAnsi="宋体" w:cs="宋体"/>
                <w:spacing w:val="4"/>
                <w:position w:val="10"/>
                <w:sz w:val="20"/>
                <w:szCs w:val="20"/>
              </w:rPr>
              <w:t>三</w:t>
            </w:r>
            <w:r>
              <w:rPr>
                <w:rFonts w:ascii="宋体" w:eastAsia="宋体" w:hAnsi="宋体" w:cs="宋体"/>
                <w:spacing w:val="4"/>
                <w:position w:val="10"/>
                <w:sz w:val="20"/>
                <w:szCs w:val="20"/>
              </w:rPr>
              <w:t>)</w:t>
            </w:r>
            <w:r>
              <w:rPr>
                <w:rFonts w:ascii="宋体" w:eastAsia="宋体" w:hAnsi="宋体" w:cs="宋体"/>
                <w:spacing w:val="4"/>
                <w:position w:val="10"/>
                <w:sz w:val="20"/>
                <w:szCs w:val="20"/>
              </w:rPr>
              <w:t>不</w:t>
            </w:r>
          </w:p>
          <w:p w:rsidR="000523FC" w:rsidRDefault="00157999">
            <w:pPr>
              <w:spacing w:line="600" w:lineRule="exact"/>
              <w:ind w:firstLine="61"/>
              <w:rPr>
                <w:rFonts w:ascii="宋体" w:eastAsia="宋体" w:hAnsi="宋体" w:cs="宋体"/>
                <w:sz w:val="20"/>
                <w:szCs w:val="20"/>
              </w:rPr>
            </w:pPr>
            <w:r>
              <w:rPr>
                <w:rFonts w:ascii="宋体" w:eastAsia="宋体" w:hAnsi="宋体" w:cs="宋体"/>
                <w:spacing w:val="-4"/>
                <w:sz w:val="20"/>
                <w:szCs w:val="20"/>
              </w:rPr>
              <w:t>予公开</w:t>
            </w: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z w:val="20"/>
                <w:szCs w:val="20"/>
              </w:rPr>
            </w:pPr>
            <w:r>
              <w:rPr>
                <w:rFonts w:ascii="宋体" w:eastAsia="宋体" w:hAnsi="宋体" w:cs="宋体"/>
                <w:spacing w:val="1"/>
                <w:sz w:val="20"/>
                <w:szCs w:val="20"/>
              </w:rPr>
              <w:t>1.</w:t>
            </w:r>
            <w:r>
              <w:rPr>
                <w:rFonts w:ascii="宋体" w:eastAsia="宋体" w:hAnsi="宋体" w:cs="宋体"/>
                <w:spacing w:val="1"/>
                <w:sz w:val="20"/>
                <w:szCs w:val="20"/>
              </w:rPr>
              <w:t>属于国家秘密</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1119"/>
        </w:trPr>
        <w:tc>
          <w:tcPr>
            <w:tcW w:w="641" w:type="dxa"/>
            <w:vMerge/>
          </w:tcPr>
          <w:p w:rsidR="000523FC" w:rsidRDefault="000523FC">
            <w:pPr>
              <w:spacing w:line="600" w:lineRule="exact"/>
              <w:rPr>
                <w:rFonts w:ascii="Arial"/>
              </w:rPr>
            </w:pPr>
          </w:p>
        </w:tc>
        <w:tc>
          <w:tcPr>
            <w:tcW w:w="735" w:type="dxa"/>
            <w:vMerge/>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59" w:line="600" w:lineRule="exact"/>
              <w:ind w:firstLine="44"/>
              <w:rPr>
                <w:rFonts w:ascii="宋体" w:eastAsia="宋体" w:hAnsi="宋体" w:cs="宋体"/>
                <w:sz w:val="20"/>
                <w:szCs w:val="20"/>
              </w:rPr>
            </w:pPr>
            <w:r>
              <w:rPr>
                <w:rFonts w:ascii="宋体" w:eastAsia="宋体" w:hAnsi="宋体" w:cs="宋体"/>
                <w:sz w:val="20"/>
                <w:szCs w:val="20"/>
              </w:rPr>
              <w:t>2.</w:t>
            </w:r>
            <w:r>
              <w:rPr>
                <w:rFonts w:ascii="宋体" w:eastAsia="宋体" w:hAnsi="宋体" w:cs="宋体"/>
                <w:sz w:val="20"/>
                <w:szCs w:val="20"/>
              </w:rPr>
              <w:t>其他法律行政法规禁止公开</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75"/>
        </w:trPr>
        <w:tc>
          <w:tcPr>
            <w:tcW w:w="641" w:type="dxa"/>
            <w:vMerge/>
          </w:tcPr>
          <w:p w:rsidR="000523FC" w:rsidRDefault="000523FC">
            <w:pPr>
              <w:spacing w:line="600" w:lineRule="exact"/>
              <w:rPr>
                <w:rFonts w:ascii="Arial"/>
              </w:rPr>
            </w:pPr>
          </w:p>
        </w:tc>
        <w:tc>
          <w:tcPr>
            <w:tcW w:w="735" w:type="dxa"/>
            <w:vMerge/>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50" w:line="600" w:lineRule="exact"/>
              <w:ind w:firstLine="44"/>
              <w:rPr>
                <w:rFonts w:ascii="宋体" w:eastAsia="宋体" w:hAnsi="宋体" w:cs="宋体"/>
                <w:sz w:val="20"/>
                <w:szCs w:val="20"/>
              </w:rPr>
            </w:pPr>
            <w:r>
              <w:rPr>
                <w:rFonts w:ascii="宋体" w:eastAsia="宋体" w:hAnsi="宋体" w:cs="宋体"/>
                <w:spacing w:val="2"/>
                <w:sz w:val="20"/>
                <w:szCs w:val="20"/>
              </w:rPr>
              <w:t>3.</w:t>
            </w:r>
            <w:r>
              <w:rPr>
                <w:rFonts w:ascii="宋体" w:eastAsia="宋体" w:hAnsi="宋体" w:cs="宋体"/>
                <w:spacing w:val="2"/>
                <w:sz w:val="20"/>
                <w:szCs w:val="20"/>
              </w:rPr>
              <w:t>危及</w:t>
            </w:r>
            <w:r>
              <w:rPr>
                <w:rFonts w:ascii="宋体" w:eastAsia="宋体" w:hAnsi="宋体" w:cs="宋体"/>
                <w:spacing w:val="2"/>
                <w:sz w:val="20"/>
                <w:szCs w:val="20"/>
              </w:rPr>
              <w:t>"</w:t>
            </w:r>
            <w:r>
              <w:rPr>
                <w:rFonts w:ascii="宋体" w:eastAsia="宋体" w:hAnsi="宋体" w:cs="宋体"/>
                <w:spacing w:val="2"/>
                <w:sz w:val="20"/>
                <w:szCs w:val="20"/>
              </w:rPr>
              <w:t>三安全一稳定</w:t>
            </w:r>
            <w:r>
              <w:rPr>
                <w:rFonts w:ascii="宋体" w:eastAsia="宋体" w:hAnsi="宋体" w:cs="宋体"/>
                <w:spacing w:val="2"/>
                <w:sz w:val="20"/>
                <w:szCs w:val="20"/>
              </w:rPr>
              <w:t>"</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70"/>
        </w:trPr>
        <w:tc>
          <w:tcPr>
            <w:tcW w:w="641" w:type="dxa"/>
            <w:vMerge/>
          </w:tcPr>
          <w:p w:rsidR="000523FC" w:rsidRDefault="000523FC">
            <w:pPr>
              <w:spacing w:line="600" w:lineRule="exact"/>
              <w:rPr>
                <w:rFonts w:ascii="Arial"/>
              </w:rPr>
            </w:pPr>
          </w:p>
        </w:tc>
        <w:tc>
          <w:tcPr>
            <w:tcW w:w="735" w:type="dxa"/>
            <w:vMerge/>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75" w:line="600" w:lineRule="exact"/>
              <w:ind w:firstLine="44"/>
              <w:rPr>
                <w:rFonts w:ascii="宋体" w:eastAsia="宋体" w:hAnsi="宋体" w:cs="宋体"/>
                <w:sz w:val="20"/>
                <w:szCs w:val="20"/>
              </w:rPr>
            </w:pPr>
            <w:r>
              <w:rPr>
                <w:rFonts w:ascii="宋体" w:eastAsia="宋体" w:hAnsi="宋体" w:cs="宋体"/>
                <w:spacing w:val="2"/>
                <w:sz w:val="20"/>
                <w:szCs w:val="20"/>
              </w:rPr>
              <w:t>4.</w:t>
            </w:r>
            <w:r>
              <w:rPr>
                <w:rFonts w:ascii="宋体" w:eastAsia="宋体" w:hAnsi="宋体" w:cs="宋体"/>
                <w:spacing w:val="2"/>
                <w:sz w:val="20"/>
                <w:szCs w:val="20"/>
              </w:rPr>
              <w:t>保护第三方合法权益</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90"/>
        </w:trPr>
        <w:tc>
          <w:tcPr>
            <w:tcW w:w="641" w:type="dxa"/>
            <w:vMerge/>
          </w:tcPr>
          <w:p w:rsidR="000523FC" w:rsidRDefault="000523FC">
            <w:pPr>
              <w:spacing w:line="600" w:lineRule="exact"/>
              <w:rPr>
                <w:rFonts w:ascii="Arial"/>
              </w:rPr>
            </w:pPr>
          </w:p>
        </w:tc>
        <w:tc>
          <w:tcPr>
            <w:tcW w:w="735" w:type="dxa"/>
            <w:vMerge/>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5" w:line="600" w:lineRule="exact"/>
              <w:ind w:firstLine="44"/>
              <w:rPr>
                <w:rFonts w:ascii="宋体" w:eastAsia="宋体" w:hAnsi="宋体" w:cs="宋体"/>
                <w:sz w:val="20"/>
                <w:szCs w:val="20"/>
              </w:rPr>
            </w:pPr>
            <w:r>
              <w:rPr>
                <w:rFonts w:ascii="宋体" w:eastAsia="宋体" w:hAnsi="宋体" w:cs="宋体"/>
                <w:spacing w:val="2"/>
                <w:sz w:val="20"/>
                <w:szCs w:val="20"/>
              </w:rPr>
              <w:t>5.</w:t>
            </w:r>
            <w:r>
              <w:rPr>
                <w:rFonts w:ascii="宋体" w:eastAsia="宋体" w:hAnsi="宋体" w:cs="宋体"/>
                <w:spacing w:val="2"/>
                <w:sz w:val="20"/>
                <w:szCs w:val="20"/>
              </w:rPr>
              <w:t>属于三类内部事务信息</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90"/>
        </w:trPr>
        <w:tc>
          <w:tcPr>
            <w:tcW w:w="641" w:type="dxa"/>
            <w:vMerge/>
          </w:tcPr>
          <w:p w:rsidR="000523FC" w:rsidRDefault="000523FC">
            <w:pPr>
              <w:spacing w:line="600" w:lineRule="exact"/>
              <w:rPr>
                <w:rFonts w:ascii="Arial"/>
              </w:rPr>
            </w:pPr>
          </w:p>
        </w:tc>
        <w:tc>
          <w:tcPr>
            <w:tcW w:w="735" w:type="dxa"/>
            <w:vMerge/>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55" w:line="600" w:lineRule="exact"/>
              <w:ind w:firstLine="44"/>
              <w:rPr>
                <w:rFonts w:ascii="宋体" w:eastAsia="宋体" w:hAnsi="宋体" w:cs="宋体"/>
                <w:sz w:val="20"/>
                <w:szCs w:val="20"/>
              </w:rPr>
            </w:pPr>
            <w:r>
              <w:rPr>
                <w:rFonts w:ascii="宋体" w:eastAsia="宋体" w:hAnsi="宋体" w:cs="宋体"/>
                <w:spacing w:val="3"/>
                <w:sz w:val="20"/>
                <w:szCs w:val="20"/>
              </w:rPr>
              <w:t>6.</w:t>
            </w:r>
            <w:r>
              <w:rPr>
                <w:rFonts w:ascii="宋体" w:eastAsia="宋体" w:hAnsi="宋体" w:cs="宋体"/>
                <w:spacing w:val="3"/>
                <w:sz w:val="20"/>
                <w:szCs w:val="20"/>
              </w:rPr>
              <w:t>属于四类过程性信息</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90"/>
        </w:trPr>
        <w:tc>
          <w:tcPr>
            <w:tcW w:w="641" w:type="dxa"/>
            <w:vMerge/>
          </w:tcPr>
          <w:p w:rsidR="000523FC" w:rsidRDefault="000523FC">
            <w:pPr>
              <w:spacing w:line="600" w:lineRule="exact"/>
              <w:rPr>
                <w:rFonts w:ascii="Arial"/>
              </w:rPr>
            </w:pPr>
          </w:p>
        </w:tc>
        <w:tc>
          <w:tcPr>
            <w:tcW w:w="735" w:type="dxa"/>
            <w:vMerge/>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5" w:line="600" w:lineRule="exact"/>
              <w:ind w:firstLine="44"/>
              <w:rPr>
                <w:rFonts w:ascii="宋体" w:eastAsia="宋体" w:hAnsi="宋体" w:cs="宋体"/>
                <w:sz w:val="20"/>
                <w:szCs w:val="20"/>
              </w:rPr>
            </w:pPr>
            <w:r>
              <w:rPr>
                <w:rFonts w:ascii="宋体" w:eastAsia="宋体" w:hAnsi="宋体" w:cs="宋体"/>
                <w:spacing w:val="1"/>
                <w:sz w:val="20"/>
                <w:szCs w:val="20"/>
              </w:rPr>
              <w:t>7.</w:t>
            </w:r>
            <w:r>
              <w:rPr>
                <w:rFonts w:ascii="宋体" w:eastAsia="宋体" w:hAnsi="宋体" w:cs="宋体"/>
                <w:spacing w:val="1"/>
                <w:sz w:val="20"/>
                <w:szCs w:val="20"/>
              </w:rPr>
              <w:t>属于行政执法案卷</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35"/>
        </w:trPr>
        <w:tc>
          <w:tcPr>
            <w:tcW w:w="641" w:type="dxa"/>
            <w:vMerge/>
          </w:tcPr>
          <w:p w:rsidR="000523FC" w:rsidRDefault="000523FC">
            <w:pPr>
              <w:spacing w:line="600" w:lineRule="exact"/>
              <w:rPr>
                <w:rFonts w:ascii="Arial"/>
              </w:rPr>
            </w:pPr>
          </w:p>
        </w:tc>
        <w:tc>
          <w:tcPr>
            <w:tcW w:w="735" w:type="dxa"/>
            <w:vMerge/>
            <w:tcBorders>
              <w:bottom w:val="single" w:sz="2" w:space="0" w:color="000000"/>
            </w:tcBorders>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5" w:line="600" w:lineRule="exact"/>
              <w:ind w:firstLine="44"/>
              <w:rPr>
                <w:rFonts w:ascii="宋体" w:eastAsia="宋体" w:hAnsi="宋体" w:cs="宋体"/>
                <w:sz w:val="20"/>
                <w:szCs w:val="20"/>
              </w:rPr>
            </w:pPr>
            <w:r>
              <w:rPr>
                <w:rFonts w:ascii="宋体" w:eastAsia="宋体" w:hAnsi="宋体" w:cs="宋体"/>
                <w:spacing w:val="2"/>
                <w:sz w:val="20"/>
                <w:szCs w:val="20"/>
              </w:rPr>
              <w:t>8.</w:t>
            </w:r>
            <w:r>
              <w:rPr>
                <w:rFonts w:ascii="宋体" w:eastAsia="宋体" w:hAnsi="宋体" w:cs="宋体"/>
                <w:spacing w:val="2"/>
                <w:sz w:val="20"/>
                <w:szCs w:val="20"/>
              </w:rPr>
              <w:t>属于行政查询事项</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1103"/>
        </w:trPr>
        <w:tc>
          <w:tcPr>
            <w:tcW w:w="641" w:type="dxa"/>
            <w:vMerge/>
          </w:tcPr>
          <w:p w:rsidR="000523FC" w:rsidRDefault="000523FC">
            <w:pPr>
              <w:spacing w:line="600" w:lineRule="exact"/>
              <w:rPr>
                <w:rFonts w:ascii="Arial"/>
              </w:rPr>
            </w:pPr>
          </w:p>
        </w:tc>
        <w:tc>
          <w:tcPr>
            <w:tcW w:w="735" w:type="dxa"/>
            <w:vMerge w:val="restart"/>
            <w:tcBorders>
              <w:top w:val="single" w:sz="2" w:space="0" w:color="000000"/>
              <w:bottom w:val="nil"/>
            </w:tcBorders>
          </w:tcPr>
          <w:p w:rsidR="000523FC" w:rsidRDefault="00157999">
            <w:pPr>
              <w:spacing w:before="245" w:line="600" w:lineRule="exact"/>
              <w:ind w:firstLine="52"/>
              <w:rPr>
                <w:rFonts w:ascii="宋体" w:eastAsia="宋体" w:hAnsi="宋体" w:cs="宋体"/>
                <w:sz w:val="19"/>
                <w:szCs w:val="19"/>
              </w:rPr>
            </w:pPr>
            <w:r>
              <w:rPr>
                <w:rFonts w:ascii="宋体" w:eastAsia="宋体" w:hAnsi="宋体" w:cs="宋体"/>
                <w:spacing w:val="-9"/>
                <w:w w:val="99"/>
                <w:position w:val="7"/>
                <w:sz w:val="19"/>
                <w:szCs w:val="19"/>
              </w:rPr>
              <w:t>(</w:t>
            </w:r>
            <w:r>
              <w:rPr>
                <w:rFonts w:ascii="宋体" w:eastAsia="宋体" w:hAnsi="宋体" w:cs="宋体"/>
                <w:spacing w:val="-46"/>
                <w:position w:val="7"/>
                <w:sz w:val="19"/>
                <w:szCs w:val="19"/>
              </w:rPr>
              <w:t xml:space="preserve"> </w:t>
            </w:r>
            <w:r>
              <w:rPr>
                <w:rFonts w:ascii="宋体" w:eastAsia="宋体" w:hAnsi="宋体" w:cs="宋体"/>
                <w:spacing w:val="-9"/>
                <w:w w:val="99"/>
                <w:position w:val="7"/>
                <w:sz w:val="19"/>
                <w:szCs w:val="19"/>
              </w:rPr>
              <w:t>四</w:t>
            </w:r>
            <w:r>
              <w:rPr>
                <w:rFonts w:ascii="宋体" w:eastAsia="宋体" w:hAnsi="宋体" w:cs="宋体"/>
                <w:spacing w:val="-9"/>
                <w:w w:val="99"/>
                <w:position w:val="7"/>
                <w:sz w:val="19"/>
                <w:szCs w:val="19"/>
              </w:rPr>
              <w:t>)</w:t>
            </w:r>
            <w:r>
              <w:rPr>
                <w:rFonts w:ascii="宋体" w:eastAsia="宋体" w:hAnsi="宋体" w:cs="宋体"/>
                <w:spacing w:val="-9"/>
                <w:w w:val="99"/>
                <w:position w:val="7"/>
                <w:sz w:val="19"/>
                <w:szCs w:val="19"/>
              </w:rPr>
              <w:t>无</w:t>
            </w:r>
          </w:p>
          <w:p w:rsidR="000523FC" w:rsidRDefault="00157999">
            <w:pPr>
              <w:spacing w:line="600" w:lineRule="exact"/>
              <w:ind w:firstLine="52"/>
              <w:rPr>
                <w:rFonts w:ascii="宋体" w:eastAsia="宋体" w:hAnsi="宋体" w:cs="宋体"/>
                <w:sz w:val="19"/>
                <w:szCs w:val="19"/>
              </w:rPr>
            </w:pPr>
            <w:r>
              <w:rPr>
                <w:rFonts w:ascii="宋体" w:eastAsia="宋体" w:hAnsi="宋体" w:cs="宋体"/>
                <w:spacing w:val="-2"/>
                <w:sz w:val="19"/>
                <w:szCs w:val="19"/>
              </w:rPr>
              <w:t>法提供</w:t>
            </w: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1.</w:t>
            </w:r>
            <w:r>
              <w:rPr>
                <w:rFonts w:ascii="宋体" w:eastAsia="宋体" w:hAnsi="宋体" w:cs="宋体"/>
                <w:spacing w:val="1"/>
                <w:sz w:val="20"/>
                <w:szCs w:val="20"/>
              </w:rPr>
              <w:t>本机关不掌握相关政府信息</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25"/>
        </w:trPr>
        <w:tc>
          <w:tcPr>
            <w:tcW w:w="641" w:type="dxa"/>
            <w:vMerge/>
          </w:tcPr>
          <w:p w:rsidR="000523FC" w:rsidRDefault="000523FC">
            <w:pPr>
              <w:spacing w:line="600" w:lineRule="exact"/>
              <w:rPr>
                <w:rFonts w:ascii="Arial"/>
              </w:rPr>
            </w:pPr>
          </w:p>
        </w:tc>
        <w:tc>
          <w:tcPr>
            <w:tcW w:w="735" w:type="dxa"/>
            <w:vMerge/>
            <w:tcBorders>
              <w:top w:val="nil"/>
              <w:bottom w:val="nil"/>
            </w:tcBorders>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2.</w:t>
            </w:r>
            <w:r>
              <w:rPr>
                <w:rFonts w:ascii="宋体" w:eastAsia="宋体" w:hAnsi="宋体" w:cs="宋体"/>
                <w:spacing w:val="1"/>
                <w:sz w:val="20"/>
                <w:szCs w:val="20"/>
              </w:rPr>
              <w:t>没有现成信息需要另行制作</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25"/>
        </w:trPr>
        <w:tc>
          <w:tcPr>
            <w:tcW w:w="641" w:type="dxa"/>
            <w:vMerge/>
          </w:tcPr>
          <w:p w:rsidR="000523FC" w:rsidRDefault="000523FC">
            <w:pPr>
              <w:spacing w:line="600" w:lineRule="exact"/>
              <w:rPr>
                <w:rFonts w:ascii="Arial"/>
              </w:rPr>
            </w:pPr>
          </w:p>
        </w:tc>
        <w:tc>
          <w:tcPr>
            <w:tcW w:w="735" w:type="dxa"/>
            <w:vMerge/>
            <w:tcBorders>
              <w:top w:val="nil"/>
              <w:bottom w:val="single" w:sz="2" w:space="0" w:color="000000"/>
            </w:tcBorders>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3.</w:t>
            </w:r>
            <w:r>
              <w:rPr>
                <w:rFonts w:ascii="宋体" w:eastAsia="宋体" w:hAnsi="宋体" w:cs="宋体"/>
                <w:spacing w:val="1"/>
                <w:sz w:val="20"/>
                <w:szCs w:val="20"/>
              </w:rPr>
              <w:t>补正后申请内容仍不明确</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25"/>
        </w:trPr>
        <w:tc>
          <w:tcPr>
            <w:tcW w:w="641" w:type="dxa"/>
            <w:vMerge/>
          </w:tcPr>
          <w:p w:rsidR="000523FC" w:rsidRDefault="000523FC">
            <w:pPr>
              <w:spacing w:line="600" w:lineRule="exact"/>
              <w:rPr>
                <w:rFonts w:ascii="Arial"/>
              </w:rPr>
            </w:pPr>
          </w:p>
        </w:tc>
        <w:tc>
          <w:tcPr>
            <w:tcW w:w="735" w:type="dxa"/>
            <w:vMerge w:val="restart"/>
            <w:tcBorders>
              <w:top w:val="single" w:sz="2" w:space="0" w:color="000000"/>
              <w:bottom w:val="nil"/>
            </w:tcBorders>
          </w:tcPr>
          <w:p w:rsidR="000523FC" w:rsidRDefault="000523FC">
            <w:pPr>
              <w:spacing w:line="600" w:lineRule="exact"/>
              <w:rPr>
                <w:rFonts w:ascii="Arial"/>
              </w:rPr>
            </w:pPr>
          </w:p>
          <w:p w:rsidR="000523FC" w:rsidRDefault="000523FC">
            <w:pPr>
              <w:spacing w:line="600" w:lineRule="exact"/>
              <w:rPr>
                <w:rFonts w:ascii="Arial"/>
              </w:rPr>
            </w:pPr>
          </w:p>
          <w:p w:rsidR="000523FC" w:rsidRDefault="00157999">
            <w:pPr>
              <w:spacing w:before="61" w:line="600" w:lineRule="exact"/>
              <w:ind w:firstLine="52"/>
              <w:rPr>
                <w:rFonts w:ascii="宋体" w:eastAsia="宋体" w:hAnsi="宋体" w:cs="宋体"/>
                <w:sz w:val="19"/>
                <w:szCs w:val="19"/>
              </w:rPr>
            </w:pPr>
            <w:r>
              <w:rPr>
                <w:rFonts w:ascii="宋体" w:eastAsia="宋体" w:hAnsi="宋体" w:cs="宋体"/>
                <w:spacing w:val="-6"/>
                <w:position w:val="9"/>
                <w:sz w:val="19"/>
                <w:szCs w:val="19"/>
              </w:rPr>
              <w:t>(</w:t>
            </w:r>
            <w:r>
              <w:rPr>
                <w:rFonts w:ascii="宋体" w:eastAsia="宋体" w:hAnsi="宋体" w:cs="宋体"/>
                <w:spacing w:val="-6"/>
                <w:position w:val="9"/>
                <w:sz w:val="19"/>
                <w:szCs w:val="19"/>
              </w:rPr>
              <w:t>五</w:t>
            </w:r>
            <w:r>
              <w:rPr>
                <w:rFonts w:ascii="宋体" w:eastAsia="宋体" w:hAnsi="宋体" w:cs="宋体"/>
                <w:spacing w:val="-55"/>
                <w:position w:val="9"/>
                <w:sz w:val="19"/>
                <w:szCs w:val="19"/>
              </w:rPr>
              <w:t xml:space="preserve"> </w:t>
            </w:r>
            <w:r>
              <w:rPr>
                <w:rFonts w:ascii="宋体" w:eastAsia="宋体" w:hAnsi="宋体" w:cs="宋体"/>
                <w:spacing w:val="-6"/>
                <w:position w:val="9"/>
                <w:sz w:val="19"/>
                <w:szCs w:val="19"/>
              </w:rPr>
              <w:t>)</w:t>
            </w:r>
            <w:r>
              <w:rPr>
                <w:rFonts w:ascii="宋体" w:eastAsia="宋体" w:hAnsi="宋体" w:cs="宋体"/>
                <w:spacing w:val="-6"/>
                <w:position w:val="9"/>
                <w:sz w:val="19"/>
                <w:szCs w:val="19"/>
              </w:rPr>
              <w:t>不</w:t>
            </w:r>
          </w:p>
          <w:p w:rsidR="000523FC" w:rsidRDefault="00157999">
            <w:pPr>
              <w:spacing w:line="600" w:lineRule="exact"/>
              <w:ind w:firstLine="52"/>
              <w:rPr>
                <w:rFonts w:ascii="宋体" w:eastAsia="宋体" w:hAnsi="宋体" w:cs="宋体"/>
                <w:sz w:val="19"/>
                <w:szCs w:val="19"/>
              </w:rPr>
            </w:pPr>
            <w:r>
              <w:rPr>
                <w:rFonts w:ascii="宋体" w:eastAsia="宋体" w:hAnsi="宋体" w:cs="宋体"/>
                <w:spacing w:val="-3"/>
                <w:sz w:val="19"/>
                <w:szCs w:val="19"/>
              </w:rPr>
              <w:t>予处理</w:t>
            </w: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1.</w:t>
            </w:r>
            <w:r>
              <w:rPr>
                <w:rFonts w:ascii="宋体" w:eastAsia="宋体" w:hAnsi="宋体" w:cs="宋体"/>
                <w:spacing w:val="1"/>
                <w:sz w:val="20"/>
                <w:szCs w:val="20"/>
              </w:rPr>
              <w:t>信访举报投诉类申请</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15"/>
        </w:trPr>
        <w:tc>
          <w:tcPr>
            <w:tcW w:w="641" w:type="dxa"/>
            <w:vMerge/>
          </w:tcPr>
          <w:p w:rsidR="000523FC" w:rsidRDefault="000523FC">
            <w:pPr>
              <w:spacing w:line="600" w:lineRule="exact"/>
              <w:rPr>
                <w:rFonts w:ascii="Arial"/>
              </w:rPr>
            </w:pPr>
          </w:p>
        </w:tc>
        <w:tc>
          <w:tcPr>
            <w:tcW w:w="735" w:type="dxa"/>
            <w:vMerge/>
            <w:tcBorders>
              <w:top w:val="nil"/>
              <w:bottom w:val="nil"/>
            </w:tcBorders>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2.</w:t>
            </w:r>
            <w:r>
              <w:rPr>
                <w:rFonts w:ascii="宋体" w:eastAsia="宋体" w:hAnsi="宋体" w:cs="宋体"/>
                <w:spacing w:val="1"/>
                <w:sz w:val="20"/>
                <w:szCs w:val="20"/>
              </w:rPr>
              <w:t>重复申请</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24"/>
        </w:trPr>
        <w:tc>
          <w:tcPr>
            <w:tcW w:w="641" w:type="dxa"/>
            <w:vMerge/>
          </w:tcPr>
          <w:p w:rsidR="000523FC" w:rsidRDefault="000523FC">
            <w:pPr>
              <w:spacing w:line="600" w:lineRule="exact"/>
              <w:rPr>
                <w:rFonts w:ascii="Arial"/>
              </w:rPr>
            </w:pPr>
          </w:p>
        </w:tc>
        <w:tc>
          <w:tcPr>
            <w:tcW w:w="735" w:type="dxa"/>
            <w:vMerge/>
            <w:tcBorders>
              <w:top w:val="nil"/>
              <w:bottom w:val="nil"/>
            </w:tcBorders>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3.</w:t>
            </w:r>
            <w:r>
              <w:rPr>
                <w:rFonts w:ascii="宋体" w:eastAsia="宋体" w:hAnsi="宋体" w:cs="宋体"/>
                <w:spacing w:val="1"/>
                <w:sz w:val="20"/>
                <w:szCs w:val="20"/>
              </w:rPr>
              <w:t>要求提供公开出版物</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35"/>
        </w:trPr>
        <w:tc>
          <w:tcPr>
            <w:tcW w:w="641" w:type="dxa"/>
            <w:vMerge/>
          </w:tcPr>
          <w:p w:rsidR="000523FC" w:rsidRDefault="000523FC">
            <w:pPr>
              <w:spacing w:line="600" w:lineRule="exact"/>
              <w:rPr>
                <w:rFonts w:ascii="Arial"/>
              </w:rPr>
            </w:pPr>
          </w:p>
        </w:tc>
        <w:tc>
          <w:tcPr>
            <w:tcW w:w="735" w:type="dxa"/>
            <w:vMerge/>
            <w:tcBorders>
              <w:top w:val="nil"/>
              <w:bottom w:val="nil"/>
            </w:tcBorders>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4.</w:t>
            </w:r>
            <w:r>
              <w:rPr>
                <w:rFonts w:ascii="宋体" w:eastAsia="宋体" w:hAnsi="宋体" w:cs="宋体"/>
                <w:spacing w:val="1"/>
                <w:sz w:val="20"/>
                <w:szCs w:val="20"/>
              </w:rPr>
              <w:t>无正当理由大量反复申请</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784"/>
        </w:trPr>
        <w:tc>
          <w:tcPr>
            <w:tcW w:w="641" w:type="dxa"/>
            <w:vMerge/>
          </w:tcPr>
          <w:p w:rsidR="000523FC" w:rsidRDefault="000523FC">
            <w:pPr>
              <w:spacing w:line="600" w:lineRule="exact"/>
              <w:rPr>
                <w:rFonts w:ascii="Arial"/>
              </w:rPr>
            </w:pPr>
          </w:p>
        </w:tc>
        <w:tc>
          <w:tcPr>
            <w:tcW w:w="735" w:type="dxa"/>
            <w:vMerge/>
            <w:tcBorders>
              <w:top w:val="nil"/>
              <w:bottom w:val="single" w:sz="2" w:space="0" w:color="000000"/>
            </w:tcBorders>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5.</w:t>
            </w:r>
            <w:r>
              <w:rPr>
                <w:rFonts w:ascii="宋体" w:eastAsia="宋体" w:hAnsi="宋体" w:cs="宋体"/>
                <w:spacing w:val="1"/>
                <w:sz w:val="20"/>
                <w:szCs w:val="20"/>
              </w:rPr>
              <w:t>要求行政机关确认或重新出具已</w:t>
            </w:r>
            <w:r>
              <w:rPr>
                <w:rFonts w:ascii="宋体" w:eastAsia="宋体" w:hAnsi="宋体" w:cs="宋体"/>
                <w:spacing w:val="1"/>
                <w:sz w:val="20"/>
                <w:szCs w:val="20"/>
              </w:rPr>
              <w:t xml:space="preserve"> </w:t>
            </w:r>
            <w:r>
              <w:rPr>
                <w:rFonts w:ascii="宋体" w:eastAsia="宋体" w:hAnsi="宋体" w:cs="宋体"/>
                <w:spacing w:val="1"/>
                <w:sz w:val="20"/>
                <w:szCs w:val="20"/>
              </w:rPr>
              <w:t>获取信息</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944"/>
        </w:trPr>
        <w:tc>
          <w:tcPr>
            <w:tcW w:w="641" w:type="dxa"/>
            <w:vMerge/>
          </w:tcPr>
          <w:p w:rsidR="000523FC" w:rsidRDefault="000523FC">
            <w:pPr>
              <w:spacing w:line="600" w:lineRule="exact"/>
              <w:rPr>
                <w:rFonts w:ascii="Arial"/>
              </w:rPr>
            </w:pPr>
          </w:p>
        </w:tc>
        <w:tc>
          <w:tcPr>
            <w:tcW w:w="735" w:type="dxa"/>
            <w:vMerge w:val="restart"/>
            <w:tcBorders>
              <w:top w:val="single" w:sz="2" w:space="0" w:color="000000"/>
              <w:bottom w:val="nil"/>
            </w:tcBorders>
          </w:tcPr>
          <w:p w:rsidR="000523FC" w:rsidRDefault="000523FC">
            <w:pPr>
              <w:spacing w:line="600" w:lineRule="exact"/>
              <w:rPr>
                <w:rFonts w:ascii="Arial"/>
              </w:rPr>
            </w:pPr>
          </w:p>
          <w:p w:rsidR="000523FC" w:rsidRDefault="000523FC">
            <w:pPr>
              <w:spacing w:line="600" w:lineRule="exact"/>
              <w:rPr>
                <w:rFonts w:ascii="Arial"/>
              </w:rPr>
            </w:pPr>
          </w:p>
          <w:p w:rsidR="000523FC" w:rsidRDefault="000523FC">
            <w:pPr>
              <w:spacing w:line="600" w:lineRule="exact"/>
              <w:rPr>
                <w:rFonts w:ascii="Arial"/>
              </w:rPr>
            </w:pPr>
          </w:p>
          <w:p w:rsidR="000523FC" w:rsidRDefault="00157999">
            <w:pPr>
              <w:spacing w:before="62" w:line="600" w:lineRule="exact"/>
              <w:ind w:firstLine="52"/>
              <w:rPr>
                <w:rFonts w:ascii="宋体" w:eastAsia="宋体" w:hAnsi="宋体" w:cs="宋体"/>
                <w:sz w:val="19"/>
                <w:szCs w:val="19"/>
              </w:rPr>
            </w:pPr>
            <w:r>
              <w:rPr>
                <w:rFonts w:ascii="宋体" w:eastAsia="宋体" w:hAnsi="宋体" w:cs="宋体"/>
                <w:spacing w:val="3"/>
                <w:position w:val="9"/>
                <w:sz w:val="19"/>
                <w:szCs w:val="19"/>
              </w:rPr>
              <w:t>(</w:t>
            </w:r>
            <w:r>
              <w:rPr>
                <w:rFonts w:ascii="宋体" w:eastAsia="宋体" w:hAnsi="宋体" w:cs="宋体"/>
                <w:spacing w:val="3"/>
                <w:position w:val="9"/>
                <w:sz w:val="19"/>
                <w:szCs w:val="19"/>
              </w:rPr>
              <w:t>六</w:t>
            </w:r>
            <w:r>
              <w:rPr>
                <w:rFonts w:ascii="宋体" w:eastAsia="宋体" w:hAnsi="宋体" w:cs="宋体"/>
                <w:spacing w:val="3"/>
                <w:position w:val="9"/>
                <w:sz w:val="19"/>
                <w:szCs w:val="19"/>
              </w:rPr>
              <w:t>)</w:t>
            </w:r>
            <w:r>
              <w:rPr>
                <w:rFonts w:ascii="宋体" w:eastAsia="宋体" w:hAnsi="宋体" w:cs="宋体"/>
                <w:spacing w:val="3"/>
                <w:position w:val="9"/>
                <w:sz w:val="19"/>
                <w:szCs w:val="19"/>
              </w:rPr>
              <w:t>其</w:t>
            </w:r>
          </w:p>
          <w:p w:rsidR="000523FC" w:rsidRDefault="00157999">
            <w:pPr>
              <w:spacing w:line="600" w:lineRule="exact"/>
              <w:ind w:firstLine="52"/>
              <w:rPr>
                <w:rFonts w:ascii="宋体" w:eastAsia="宋体" w:hAnsi="宋体" w:cs="宋体"/>
                <w:sz w:val="19"/>
                <w:szCs w:val="19"/>
              </w:rPr>
            </w:pPr>
            <w:r>
              <w:rPr>
                <w:rFonts w:ascii="宋体" w:eastAsia="宋体" w:hAnsi="宋体" w:cs="宋体"/>
                <w:spacing w:val="-2"/>
                <w:sz w:val="19"/>
                <w:szCs w:val="19"/>
              </w:rPr>
              <w:t>他处理</w:t>
            </w: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1.</w:t>
            </w:r>
            <w:r>
              <w:rPr>
                <w:rFonts w:ascii="宋体" w:eastAsia="宋体" w:hAnsi="宋体" w:cs="宋体"/>
                <w:spacing w:val="1"/>
                <w:sz w:val="20"/>
                <w:szCs w:val="20"/>
              </w:rPr>
              <w:t>申请人无正当理由逾期不补正、行</w:t>
            </w:r>
            <w:r>
              <w:rPr>
                <w:rFonts w:ascii="宋体" w:eastAsia="宋体" w:hAnsi="宋体" w:cs="宋体"/>
                <w:spacing w:val="1"/>
                <w:sz w:val="20"/>
                <w:szCs w:val="20"/>
              </w:rPr>
              <w:t xml:space="preserve"> </w:t>
            </w:r>
            <w:r>
              <w:rPr>
                <w:rFonts w:ascii="宋体" w:eastAsia="宋体" w:hAnsi="宋体" w:cs="宋体"/>
                <w:spacing w:val="1"/>
                <w:sz w:val="20"/>
                <w:szCs w:val="20"/>
              </w:rPr>
              <w:t>政机关不再处理其政府信息公开申请</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954"/>
        </w:trPr>
        <w:tc>
          <w:tcPr>
            <w:tcW w:w="641" w:type="dxa"/>
            <w:vMerge/>
          </w:tcPr>
          <w:p w:rsidR="000523FC" w:rsidRDefault="000523FC">
            <w:pPr>
              <w:spacing w:line="600" w:lineRule="exact"/>
              <w:rPr>
                <w:rFonts w:ascii="Arial"/>
              </w:rPr>
            </w:pPr>
          </w:p>
        </w:tc>
        <w:tc>
          <w:tcPr>
            <w:tcW w:w="735" w:type="dxa"/>
            <w:vMerge/>
            <w:tcBorders>
              <w:top w:val="nil"/>
              <w:bottom w:val="nil"/>
            </w:tcBorders>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8" w:line="600" w:lineRule="exact"/>
              <w:ind w:firstLine="44"/>
              <w:rPr>
                <w:rFonts w:ascii="宋体" w:eastAsia="宋体" w:hAnsi="宋体" w:cs="宋体"/>
                <w:spacing w:val="1"/>
                <w:sz w:val="20"/>
                <w:szCs w:val="20"/>
              </w:rPr>
            </w:pPr>
            <w:r>
              <w:rPr>
                <w:rFonts w:ascii="宋体" w:eastAsia="宋体" w:hAnsi="宋体" w:cs="宋体"/>
                <w:spacing w:val="1"/>
                <w:sz w:val="20"/>
                <w:szCs w:val="20"/>
              </w:rPr>
              <w:t>2.</w:t>
            </w:r>
            <w:r>
              <w:rPr>
                <w:rFonts w:ascii="宋体" w:eastAsia="宋体" w:hAnsi="宋体" w:cs="宋体"/>
                <w:spacing w:val="1"/>
                <w:sz w:val="20"/>
                <w:szCs w:val="20"/>
              </w:rPr>
              <w:t>申请人逾期未按收费通知要求缴</w:t>
            </w:r>
            <w:r>
              <w:rPr>
                <w:rFonts w:ascii="宋体" w:eastAsia="宋体" w:hAnsi="宋体" w:cs="宋体"/>
                <w:spacing w:val="1"/>
                <w:sz w:val="20"/>
                <w:szCs w:val="20"/>
              </w:rPr>
              <w:t xml:space="preserve"> </w:t>
            </w:r>
            <w:r>
              <w:rPr>
                <w:rFonts w:ascii="宋体" w:eastAsia="宋体" w:hAnsi="宋体" w:cs="宋体"/>
                <w:spacing w:val="1"/>
                <w:sz w:val="20"/>
                <w:szCs w:val="20"/>
              </w:rPr>
              <w:t>纳费用、行政机关不再处理其政府信</w:t>
            </w:r>
            <w:r>
              <w:rPr>
                <w:rFonts w:ascii="宋体" w:eastAsia="宋体" w:hAnsi="宋体" w:cs="宋体"/>
                <w:spacing w:val="1"/>
                <w:sz w:val="20"/>
                <w:szCs w:val="20"/>
              </w:rPr>
              <w:t xml:space="preserve"> </w:t>
            </w:r>
            <w:r>
              <w:rPr>
                <w:rFonts w:ascii="宋体" w:eastAsia="宋体" w:hAnsi="宋体" w:cs="宋体"/>
                <w:spacing w:val="1"/>
                <w:sz w:val="20"/>
                <w:szCs w:val="20"/>
              </w:rPr>
              <w:t>息公开申请</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25"/>
        </w:trPr>
        <w:tc>
          <w:tcPr>
            <w:tcW w:w="641" w:type="dxa"/>
            <w:vMerge/>
          </w:tcPr>
          <w:p w:rsidR="000523FC" w:rsidRDefault="000523FC">
            <w:pPr>
              <w:spacing w:line="600" w:lineRule="exact"/>
              <w:rPr>
                <w:rFonts w:ascii="Arial"/>
              </w:rPr>
            </w:pPr>
          </w:p>
        </w:tc>
        <w:tc>
          <w:tcPr>
            <w:tcW w:w="735" w:type="dxa"/>
            <w:vMerge/>
            <w:tcBorders>
              <w:top w:val="nil"/>
              <w:bottom w:val="single" w:sz="2" w:space="0" w:color="000000"/>
            </w:tcBorders>
          </w:tcPr>
          <w:p w:rsidR="000523FC" w:rsidRDefault="000523FC">
            <w:pPr>
              <w:spacing w:line="600" w:lineRule="exact"/>
              <w:rPr>
                <w:rFonts w:ascii="Arial"/>
              </w:rPr>
            </w:pPr>
          </w:p>
        </w:tc>
        <w:tc>
          <w:tcPr>
            <w:tcW w:w="2655" w:type="dxa"/>
            <w:tcBorders>
              <w:top w:val="single" w:sz="2" w:space="0" w:color="000000"/>
              <w:bottom w:val="single" w:sz="2" w:space="0" w:color="000000"/>
            </w:tcBorders>
          </w:tcPr>
          <w:p w:rsidR="000523FC" w:rsidRDefault="00157999">
            <w:pPr>
              <w:spacing w:before="66" w:line="600" w:lineRule="exact"/>
              <w:ind w:firstLine="44"/>
              <w:rPr>
                <w:rFonts w:ascii="宋体" w:eastAsia="宋体" w:hAnsi="宋体" w:cs="宋体"/>
                <w:spacing w:val="3"/>
                <w:sz w:val="20"/>
                <w:szCs w:val="20"/>
              </w:rPr>
            </w:pPr>
            <w:r>
              <w:rPr>
                <w:rFonts w:ascii="宋体" w:eastAsia="宋体" w:hAnsi="宋体" w:cs="宋体"/>
                <w:spacing w:val="3"/>
                <w:sz w:val="20"/>
                <w:szCs w:val="20"/>
              </w:rPr>
              <w:t>3.</w:t>
            </w:r>
            <w:r>
              <w:rPr>
                <w:rFonts w:ascii="宋体" w:eastAsia="宋体" w:hAnsi="宋体" w:cs="宋体"/>
                <w:spacing w:val="3"/>
                <w:sz w:val="20"/>
                <w:szCs w:val="20"/>
              </w:rPr>
              <w:t>其他</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325"/>
        </w:trPr>
        <w:tc>
          <w:tcPr>
            <w:tcW w:w="641" w:type="dxa"/>
            <w:vMerge/>
            <w:tcBorders>
              <w:bottom w:val="single" w:sz="2" w:space="0" w:color="000000"/>
            </w:tcBorders>
          </w:tcPr>
          <w:p w:rsidR="000523FC" w:rsidRDefault="000523FC">
            <w:pPr>
              <w:spacing w:line="600" w:lineRule="exact"/>
              <w:rPr>
                <w:rFonts w:ascii="Arial"/>
              </w:rPr>
            </w:pPr>
          </w:p>
        </w:tc>
        <w:tc>
          <w:tcPr>
            <w:tcW w:w="3390" w:type="dxa"/>
            <w:gridSpan w:val="2"/>
            <w:tcBorders>
              <w:top w:val="single" w:sz="2" w:space="0" w:color="000000"/>
              <w:bottom w:val="single" w:sz="2" w:space="0" w:color="000000"/>
            </w:tcBorders>
          </w:tcPr>
          <w:p w:rsidR="000523FC" w:rsidRDefault="00157999">
            <w:pPr>
              <w:spacing w:before="69" w:line="600" w:lineRule="exact"/>
              <w:ind w:firstLine="102"/>
              <w:rPr>
                <w:rFonts w:ascii="宋体" w:eastAsia="宋体" w:hAnsi="宋体" w:cs="宋体"/>
                <w:sz w:val="19"/>
                <w:szCs w:val="19"/>
              </w:rPr>
            </w:pPr>
            <w:r>
              <w:rPr>
                <w:rFonts w:ascii="宋体" w:eastAsia="宋体" w:hAnsi="宋体" w:cs="宋体"/>
                <w:spacing w:val="1"/>
                <w:sz w:val="19"/>
                <w:szCs w:val="19"/>
              </w:rPr>
              <w:t>(</w:t>
            </w:r>
            <w:r>
              <w:rPr>
                <w:rFonts w:ascii="宋体" w:eastAsia="宋体" w:hAnsi="宋体" w:cs="宋体"/>
                <w:spacing w:val="1"/>
                <w:sz w:val="19"/>
                <w:szCs w:val="19"/>
              </w:rPr>
              <w:t>七</w:t>
            </w:r>
            <w:r>
              <w:rPr>
                <w:rFonts w:ascii="宋体" w:eastAsia="宋体" w:hAnsi="宋体" w:cs="宋体"/>
                <w:spacing w:val="1"/>
                <w:sz w:val="19"/>
                <w:szCs w:val="19"/>
              </w:rPr>
              <w:t>)</w:t>
            </w:r>
            <w:r>
              <w:rPr>
                <w:rFonts w:ascii="宋体" w:eastAsia="宋体" w:hAnsi="宋体" w:cs="宋体"/>
                <w:spacing w:val="1"/>
                <w:sz w:val="19"/>
                <w:szCs w:val="19"/>
              </w:rPr>
              <w:t>总计</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tr w:rsidR="000523FC">
        <w:trPr>
          <w:trHeight w:val="644"/>
        </w:trPr>
        <w:tc>
          <w:tcPr>
            <w:tcW w:w="4031" w:type="dxa"/>
            <w:gridSpan w:val="3"/>
            <w:tcBorders>
              <w:top w:val="single" w:sz="2" w:space="0" w:color="000000"/>
              <w:bottom w:val="single" w:sz="2" w:space="0" w:color="000000"/>
            </w:tcBorders>
          </w:tcPr>
          <w:p w:rsidR="000523FC" w:rsidRDefault="00157999">
            <w:pPr>
              <w:spacing w:before="219" w:line="600" w:lineRule="exact"/>
              <w:ind w:firstLine="50"/>
              <w:rPr>
                <w:rFonts w:ascii="宋体" w:eastAsia="宋体" w:hAnsi="宋体" w:cs="宋体"/>
                <w:sz w:val="19"/>
                <w:szCs w:val="19"/>
              </w:rPr>
            </w:pPr>
            <w:bookmarkStart w:id="0" w:name="_GoBack" w:colFirst="3" w:colLast="8"/>
            <w:r>
              <w:rPr>
                <w:rFonts w:ascii="宋体" w:eastAsia="宋体" w:hAnsi="宋体" w:cs="宋体"/>
                <w:sz w:val="19"/>
                <w:szCs w:val="19"/>
              </w:rPr>
              <w:lastRenderedPageBreak/>
              <w:t>四、结转下年度继续办理</w:t>
            </w:r>
          </w:p>
        </w:tc>
        <w:tc>
          <w:tcPr>
            <w:tcW w:w="75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6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4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720"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585" w:type="dxa"/>
            <w:tcBorders>
              <w:top w:val="single" w:sz="2" w:space="0" w:color="000000"/>
              <w:bottom w:val="single" w:sz="2" w:space="0" w:color="000000"/>
            </w:tcBorders>
          </w:tcPr>
          <w:p w:rsidR="000523FC" w:rsidRDefault="00157999">
            <w:pPr>
              <w:spacing w:line="600" w:lineRule="exact"/>
              <w:jc w:val="center"/>
              <w:rPr>
                <w:rFonts w:ascii="Arial"/>
              </w:rPr>
            </w:pPr>
            <w:r>
              <w:rPr>
                <w:rFonts w:ascii="Arial"/>
              </w:rPr>
              <w:t>0</w:t>
            </w:r>
          </w:p>
        </w:tc>
        <w:tc>
          <w:tcPr>
            <w:tcW w:w="615" w:type="dxa"/>
            <w:tcBorders>
              <w:top w:val="single" w:sz="2" w:space="0" w:color="000000"/>
              <w:bottom w:val="single" w:sz="2" w:space="0" w:color="000000"/>
            </w:tcBorders>
            <w:vAlign w:val="center"/>
          </w:tcPr>
          <w:p w:rsidR="000523FC" w:rsidRDefault="00157999">
            <w:pPr>
              <w:spacing w:line="600" w:lineRule="exact"/>
              <w:jc w:val="center"/>
              <w:rPr>
                <w:rFonts w:ascii="宋体" w:eastAsia="宋体" w:hAnsi="宋体" w:cs="宋体"/>
                <w:sz w:val="20"/>
                <w:szCs w:val="20"/>
              </w:rPr>
            </w:pPr>
            <w:r>
              <w:rPr>
                <w:rFonts w:ascii="宋体" w:eastAsia="宋体" w:hAnsi="宋体" w:cs="宋体" w:hint="eastAsia"/>
                <w:sz w:val="20"/>
                <w:szCs w:val="20"/>
              </w:rPr>
              <w:t>0</w:t>
            </w:r>
          </w:p>
        </w:tc>
      </w:tr>
      <w:bookmarkEnd w:id="0"/>
    </w:tbl>
    <w:p w:rsidR="000523FC" w:rsidRDefault="000523FC">
      <w:pPr>
        <w:spacing w:line="600" w:lineRule="exact"/>
        <w:ind w:left="630"/>
        <w:rPr>
          <w:rFonts w:ascii="黑体" w:eastAsia="黑体" w:hAnsi="黑体" w:cs="黑体"/>
          <w:sz w:val="32"/>
          <w:szCs w:val="32"/>
        </w:rPr>
      </w:pPr>
    </w:p>
    <w:p w:rsidR="000523FC" w:rsidRDefault="00157999">
      <w:pPr>
        <w:numPr>
          <w:ilvl w:val="0"/>
          <w:numId w:val="2"/>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政府信息公开行政复议、行政诉讼情况</w:t>
      </w:r>
    </w:p>
    <w:tbl>
      <w:tblPr>
        <w:tblStyle w:val="TableNormal"/>
        <w:tblW w:w="96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48"/>
        <w:gridCol w:w="639"/>
        <w:gridCol w:w="638"/>
        <w:gridCol w:w="639"/>
        <w:gridCol w:w="649"/>
        <w:gridCol w:w="639"/>
        <w:gridCol w:w="638"/>
        <w:gridCol w:w="639"/>
        <w:gridCol w:w="648"/>
        <w:gridCol w:w="639"/>
        <w:gridCol w:w="639"/>
        <w:gridCol w:w="658"/>
        <w:gridCol w:w="639"/>
        <w:gridCol w:w="639"/>
        <w:gridCol w:w="648"/>
      </w:tblGrid>
      <w:tr w:rsidR="000523FC">
        <w:trPr>
          <w:trHeight w:val="324"/>
          <w:jc w:val="center"/>
        </w:trPr>
        <w:tc>
          <w:tcPr>
            <w:tcW w:w="3213" w:type="dxa"/>
            <w:gridSpan w:val="5"/>
            <w:tcBorders>
              <w:top w:val="single" w:sz="2" w:space="0" w:color="000000"/>
              <w:bottom w:val="single" w:sz="2" w:space="0" w:color="000000"/>
            </w:tcBorders>
          </w:tcPr>
          <w:p w:rsidR="000523FC" w:rsidRDefault="00157999">
            <w:pPr>
              <w:spacing w:before="65" w:line="600" w:lineRule="exact"/>
              <w:ind w:firstLine="1209"/>
              <w:rPr>
                <w:rFonts w:ascii="宋体" w:eastAsia="宋体" w:hAnsi="宋体" w:cs="宋体"/>
                <w:sz w:val="19"/>
                <w:szCs w:val="19"/>
              </w:rPr>
            </w:pPr>
            <w:r>
              <w:rPr>
                <w:rFonts w:ascii="宋体" w:eastAsia="宋体" w:hAnsi="宋体" w:cs="宋体"/>
                <w:spacing w:val="-2"/>
                <w:sz w:val="19"/>
                <w:szCs w:val="19"/>
              </w:rPr>
              <w:t>行政复议</w:t>
            </w:r>
          </w:p>
        </w:tc>
        <w:tc>
          <w:tcPr>
            <w:tcW w:w="6426" w:type="dxa"/>
            <w:gridSpan w:val="10"/>
            <w:tcBorders>
              <w:top w:val="single" w:sz="2" w:space="0" w:color="000000"/>
              <w:bottom w:val="single" w:sz="2" w:space="0" w:color="000000"/>
            </w:tcBorders>
          </w:tcPr>
          <w:p w:rsidR="000523FC" w:rsidRDefault="00157999">
            <w:pPr>
              <w:spacing w:before="65" w:line="600" w:lineRule="exact"/>
              <w:ind w:firstLine="2817"/>
              <w:rPr>
                <w:rFonts w:ascii="宋体" w:eastAsia="宋体" w:hAnsi="宋体" w:cs="宋体"/>
                <w:sz w:val="19"/>
                <w:szCs w:val="19"/>
              </w:rPr>
            </w:pPr>
            <w:r>
              <w:rPr>
                <w:rFonts w:ascii="宋体" w:eastAsia="宋体" w:hAnsi="宋体" w:cs="宋体"/>
                <w:spacing w:val="-2"/>
                <w:sz w:val="19"/>
                <w:szCs w:val="19"/>
              </w:rPr>
              <w:t>行政诉讼</w:t>
            </w:r>
          </w:p>
        </w:tc>
      </w:tr>
      <w:tr w:rsidR="000523FC">
        <w:trPr>
          <w:trHeight w:val="334"/>
          <w:jc w:val="center"/>
        </w:trPr>
        <w:tc>
          <w:tcPr>
            <w:tcW w:w="648" w:type="dxa"/>
            <w:vMerge w:val="restart"/>
            <w:tcBorders>
              <w:top w:val="single" w:sz="2" w:space="0" w:color="000000"/>
              <w:bottom w:val="nil"/>
            </w:tcBorders>
            <w:vAlign w:val="center"/>
          </w:tcPr>
          <w:p w:rsidR="000523FC" w:rsidRDefault="00157999">
            <w:pPr>
              <w:spacing w:before="56" w:line="600" w:lineRule="exact"/>
              <w:ind w:left="190" w:right="110" w:hangingChars="100" w:hanging="190"/>
              <w:jc w:val="center"/>
              <w:rPr>
                <w:rFonts w:ascii="宋体" w:eastAsia="宋体" w:hAnsi="宋体" w:cs="宋体"/>
                <w:sz w:val="19"/>
                <w:szCs w:val="19"/>
              </w:rPr>
            </w:pPr>
            <w:r>
              <w:rPr>
                <w:rFonts w:ascii="宋体" w:eastAsia="宋体" w:hAnsi="宋体" w:cs="宋体" w:hint="eastAsia"/>
                <w:sz w:val="19"/>
                <w:szCs w:val="19"/>
              </w:rPr>
              <w:t>结果</w:t>
            </w:r>
          </w:p>
          <w:p w:rsidR="000523FC" w:rsidRDefault="00157999">
            <w:pPr>
              <w:spacing w:before="56" w:line="600" w:lineRule="exact"/>
              <w:ind w:left="190" w:right="110" w:hangingChars="100" w:hanging="190"/>
              <w:jc w:val="center"/>
              <w:rPr>
                <w:rFonts w:ascii="宋体" w:eastAsia="宋体" w:hAnsi="宋体" w:cs="宋体"/>
                <w:sz w:val="19"/>
                <w:szCs w:val="19"/>
              </w:rPr>
            </w:pPr>
            <w:r>
              <w:rPr>
                <w:rFonts w:ascii="宋体" w:eastAsia="宋体" w:hAnsi="宋体" w:cs="宋体" w:hint="eastAsia"/>
                <w:sz w:val="19"/>
                <w:szCs w:val="19"/>
              </w:rPr>
              <w:t>维持</w:t>
            </w:r>
          </w:p>
        </w:tc>
        <w:tc>
          <w:tcPr>
            <w:tcW w:w="639" w:type="dxa"/>
            <w:vMerge w:val="restart"/>
            <w:tcBorders>
              <w:top w:val="single" w:sz="2" w:space="0" w:color="000000"/>
              <w:bottom w:val="nil"/>
            </w:tcBorders>
            <w:vAlign w:val="center"/>
          </w:tcPr>
          <w:p w:rsidR="000523FC" w:rsidRDefault="00157999">
            <w:pPr>
              <w:spacing w:before="47" w:line="600" w:lineRule="exact"/>
              <w:ind w:left="117" w:right="108"/>
              <w:jc w:val="center"/>
              <w:rPr>
                <w:rFonts w:ascii="宋体" w:eastAsia="宋体" w:hAnsi="宋体" w:cs="宋体"/>
                <w:sz w:val="19"/>
                <w:szCs w:val="19"/>
              </w:rPr>
            </w:pPr>
            <w:r>
              <w:rPr>
                <w:rFonts w:ascii="宋体" w:eastAsia="宋体" w:hAnsi="宋体" w:cs="宋体" w:hint="eastAsia"/>
                <w:sz w:val="19"/>
                <w:szCs w:val="19"/>
              </w:rPr>
              <w:t>结果</w:t>
            </w:r>
          </w:p>
          <w:p w:rsidR="000523FC" w:rsidRDefault="00157999">
            <w:pPr>
              <w:spacing w:before="47" w:line="600" w:lineRule="exact"/>
              <w:ind w:left="117" w:right="108"/>
              <w:jc w:val="center"/>
              <w:rPr>
                <w:rFonts w:ascii="宋体" w:eastAsia="宋体" w:hAnsi="宋体" w:cs="宋体"/>
                <w:sz w:val="19"/>
                <w:szCs w:val="19"/>
              </w:rPr>
            </w:pPr>
            <w:r>
              <w:rPr>
                <w:rFonts w:ascii="宋体" w:eastAsia="宋体" w:hAnsi="宋体" w:cs="宋体" w:hint="eastAsia"/>
                <w:sz w:val="19"/>
                <w:szCs w:val="19"/>
              </w:rPr>
              <w:t>纠正</w:t>
            </w:r>
          </w:p>
        </w:tc>
        <w:tc>
          <w:tcPr>
            <w:tcW w:w="638" w:type="dxa"/>
            <w:vMerge w:val="restart"/>
            <w:tcBorders>
              <w:top w:val="single" w:sz="2" w:space="0" w:color="000000"/>
              <w:bottom w:val="nil"/>
            </w:tcBorders>
            <w:vAlign w:val="center"/>
          </w:tcPr>
          <w:p w:rsidR="000523FC" w:rsidRDefault="00157999">
            <w:pPr>
              <w:spacing w:before="16" w:line="600" w:lineRule="exact"/>
              <w:ind w:left="119" w:right="107"/>
              <w:jc w:val="center"/>
              <w:rPr>
                <w:rFonts w:ascii="宋体" w:eastAsia="宋体" w:hAnsi="宋体" w:cs="宋体"/>
                <w:sz w:val="19"/>
                <w:szCs w:val="19"/>
              </w:rPr>
            </w:pPr>
            <w:r>
              <w:rPr>
                <w:rFonts w:ascii="宋体" w:eastAsia="宋体" w:hAnsi="宋体" w:cs="宋体" w:hint="eastAsia"/>
                <w:sz w:val="19"/>
                <w:szCs w:val="19"/>
              </w:rPr>
              <w:t>其他</w:t>
            </w:r>
          </w:p>
          <w:p w:rsidR="000523FC" w:rsidRDefault="00157999">
            <w:pPr>
              <w:spacing w:before="16" w:line="600" w:lineRule="exact"/>
              <w:ind w:left="119" w:right="107"/>
              <w:jc w:val="center"/>
              <w:rPr>
                <w:rFonts w:ascii="宋体" w:eastAsia="宋体" w:hAnsi="宋体" w:cs="宋体"/>
                <w:sz w:val="19"/>
                <w:szCs w:val="19"/>
              </w:rPr>
            </w:pPr>
            <w:r>
              <w:rPr>
                <w:rFonts w:ascii="宋体" w:eastAsia="宋体" w:hAnsi="宋体" w:cs="宋体" w:hint="eastAsia"/>
                <w:sz w:val="19"/>
                <w:szCs w:val="19"/>
              </w:rPr>
              <w:t>结果</w:t>
            </w:r>
          </w:p>
        </w:tc>
        <w:tc>
          <w:tcPr>
            <w:tcW w:w="639" w:type="dxa"/>
            <w:vMerge w:val="restart"/>
            <w:tcBorders>
              <w:top w:val="single" w:sz="2" w:space="0" w:color="000000"/>
              <w:bottom w:val="nil"/>
            </w:tcBorders>
            <w:vAlign w:val="center"/>
          </w:tcPr>
          <w:p w:rsidR="000523FC" w:rsidRDefault="00157999">
            <w:pPr>
              <w:spacing w:before="57" w:line="600" w:lineRule="exact"/>
              <w:ind w:left="120" w:right="115"/>
              <w:jc w:val="center"/>
              <w:rPr>
                <w:rFonts w:ascii="宋体" w:eastAsia="宋体" w:hAnsi="宋体" w:cs="宋体"/>
                <w:sz w:val="19"/>
                <w:szCs w:val="19"/>
              </w:rPr>
            </w:pPr>
            <w:r>
              <w:rPr>
                <w:rFonts w:ascii="宋体" w:eastAsia="宋体" w:hAnsi="宋体" w:cs="宋体" w:hint="eastAsia"/>
                <w:sz w:val="19"/>
                <w:szCs w:val="19"/>
              </w:rPr>
              <w:t>尚未审结</w:t>
            </w:r>
          </w:p>
        </w:tc>
        <w:tc>
          <w:tcPr>
            <w:tcW w:w="649" w:type="dxa"/>
            <w:vMerge w:val="restart"/>
            <w:tcBorders>
              <w:top w:val="single" w:sz="2" w:space="0" w:color="000000"/>
              <w:bottom w:val="nil"/>
            </w:tcBorders>
            <w:vAlign w:val="center"/>
          </w:tcPr>
          <w:p w:rsidR="000523FC" w:rsidRDefault="00157999">
            <w:pPr>
              <w:spacing w:before="216" w:line="600" w:lineRule="exact"/>
              <w:ind w:firstLine="122"/>
              <w:jc w:val="center"/>
              <w:rPr>
                <w:rFonts w:ascii="宋体" w:eastAsia="宋体" w:hAnsi="宋体" w:cs="宋体"/>
                <w:sz w:val="19"/>
                <w:szCs w:val="19"/>
              </w:rPr>
            </w:pPr>
            <w:r>
              <w:rPr>
                <w:rFonts w:ascii="宋体" w:eastAsia="宋体" w:hAnsi="宋体" w:cs="宋体"/>
                <w:spacing w:val="4"/>
                <w:sz w:val="19"/>
                <w:szCs w:val="19"/>
              </w:rPr>
              <w:t>总计</w:t>
            </w:r>
          </w:p>
        </w:tc>
        <w:tc>
          <w:tcPr>
            <w:tcW w:w="3203" w:type="dxa"/>
            <w:gridSpan w:val="5"/>
            <w:tcBorders>
              <w:top w:val="single" w:sz="2" w:space="0" w:color="000000"/>
              <w:bottom w:val="single" w:sz="2" w:space="0" w:color="000000"/>
            </w:tcBorders>
            <w:vAlign w:val="center"/>
          </w:tcPr>
          <w:p w:rsidR="000523FC" w:rsidRDefault="00157999">
            <w:pPr>
              <w:spacing w:before="66" w:line="600" w:lineRule="exact"/>
              <w:ind w:firstLine="826"/>
              <w:jc w:val="center"/>
              <w:rPr>
                <w:rFonts w:ascii="宋体" w:eastAsia="宋体" w:hAnsi="宋体" w:cs="宋体"/>
                <w:sz w:val="19"/>
                <w:szCs w:val="19"/>
              </w:rPr>
            </w:pPr>
            <w:r>
              <w:rPr>
                <w:rFonts w:ascii="宋体" w:eastAsia="宋体" w:hAnsi="宋体" w:cs="宋体"/>
                <w:spacing w:val="-2"/>
                <w:sz w:val="19"/>
                <w:szCs w:val="19"/>
              </w:rPr>
              <w:t>未经复议直接起诉</w:t>
            </w:r>
          </w:p>
        </w:tc>
        <w:tc>
          <w:tcPr>
            <w:tcW w:w="3223" w:type="dxa"/>
            <w:gridSpan w:val="5"/>
            <w:tcBorders>
              <w:top w:val="single" w:sz="2" w:space="0" w:color="000000"/>
              <w:bottom w:val="single" w:sz="2" w:space="0" w:color="000000"/>
            </w:tcBorders>
            <w:vAlign w:val="center"/>
          </w:tcPr>
          <w:p w:rsidR="000523FC" w:rsidRDefault="00157999">
            <w:pPr>
              <w:spacing w:before="66" w:line="600" w:lineRule="exact"/>
              <w:ind w:firstLine="1124"/>
              <w:jc w:val="center"/>
              <w:rPr>
                <w:rFonts w:ascii="宋体" w:eastAsia="宋体" w:hAnsi="宋体" w:cs="宋体"/>
                <w:sz w:val="19"/>
                <w:szCs w:val="19"/>
              </w:rPr>
            </w:pPr>
            <w:r>
              <w:rPr>
                <w:rFonts w:ascii="宋体" w:eastAsia="宋体" w:hAnsi="宋体" w:cs="宋体"/>
                <w:spacing w:val="1"/>
                <w:sz w:val="19"/>
                <w:szCs w:val="19"/>
              </w:rPr>
              <w:t>复议后起诉</w:t>
            </w:r>
          </w:p>
        </w:tc>
      </w:tr>
      <w:tr w:rsidR="000523FC">
        <w:trPr>
          <w:trHeight w:val="624"/>
          <w:jc w:val="center"/>
        </w:trPr>
        <w:tc>
          <w:tcPr>
            <w:tcW w:w="648" w:type="dxa"/>
            <w:vMerge/>
            <w:tcBorders>
              <w:top w:val="nil"/>
              <w:bottom w:val="single" w:sz="2" w:space="0" w:color="000000"/>
            </w:tcBorders>
            <w:vAlign w:val="center"/>
          </w:tcPr>
          <w:p w:rsidR="000523FC" w:rsidRDefault="000523FC">
            <w:pPr>
              <w:spacing w:line="600" w:lineRule="exact"/>
              <w:jc w:val="center"/>
              <w:rPr>
                <w:rFonts w:ascii="Arial"/>
              </w:rPr>
            </w:pPr>
          </w:p>
        </w:tc>
        <w:tc>
          <w:tcPr>
            <w:tcW w:w="639" w:type="dxa"/>
            <w:vMerge/>
            <w:tcBorders>
              <w:top w:val="nil"/>
              <w:bottom w:val="single" w:sz="2" w:space="0" w:color="000000"/>
            </w:tcBorders>
            <w:vAlign w:val="center"/>
          </w:tcPr>
          <w:p w:rsidR="000523FC" w:rsidRDefault="000523FC">
            <w:pPr>
              <w:spacing w:line="600" w:lineRule="exact"/>
              <w:jc w:val="center"/>
              <w:rPr>
                <w:rFonts w:ascii="Arial"/>
              </w:rPr>
            </w:pPr>
          </w:p>
        </w:tc>
        <w:tc>
          <w:tcPr>
            <w:tcW w:w="638" w:type="dxa"/>
            <w:vMerge/>
            <w:tcBorders>
              <w:top w:val="nil"/>
              <w:bottom w:val="single" w:sz="2" w:space="0" w:color="000000"/>
            </w:tcBorders>
            <w:vAlign w:val="center"/>
          </w:tcPr>
          <w:p w:rsidR="000523FC" w:rsidRDefault="000523FC">
            <w:pPr>
              <w:spacing w:line="600" w:lineRule="exact"/>
              <w:jc w:val="center"/>
              <w:rPr>
                <w:rFonts w:ascii="Arial"/>
              </w:rPr>
            </w:pPr>
          </w:p>
        </w:tc>
        <w:tc>
          <w:tcPr>
            <w:tcW w:w="639" w:type="dxa"/>
            <w:vMerge/>
            <w:tcBorders>
              <w:top w:val="nil"/>
              <w:bottom w:val="single" w:sz="2" w:space="0" w:color="000000"/>
            </w:tcBorders>
            <w:vAlign w:val="center"/>
          </w:tcPr>
          <w:p w:rsidR="000523FC" w:rsidRDefault="000523FC">
            <w:pPr>
              <w:spacing w:line="600" w:lineRule="exact"/>
              <w:jc w:val="center"/>
              <w:rPr>
                <w:rFonts w:ascii="Arial"/>
              </w:rPr>
            </w:pPr>
          </w:p>
        </w:tc>
        <w:tc>
          <w:tcPr>
            <w:tcW w:w="649" w:type="dxa"/>
            <w:vMerge/>
            <w:tcBorders>
              <w:top w:val="nil"/>
              <w:bottom w:val="single" w:sz="2" w:space="0" w:color="000000"/>
            </w:tcBorders>
            <w:vAlign w:val="center"/>
          </w:tcPr>
          <w:p w:rsidR="000523FC" w:rsidRDefault="000523FC">
            <w:pPr>
              <w:spacing w:line="600" w:lineRule="exact"/>
              <w:jc w:val="center"/>
              <w:rPr>
                <w:rFonts w:ascii="Arial"/>
              </w:rPr>
            </w:pPr>
          </w:p>
        </w:tc>
        <w:tc>
          <w:tcPr>
            <w:tcW w:w="639" w:type="dxa"/>
            <w:tcBorders>
              <w:top w:val="single" w:sz="2" w:space="0" w:color="000000"/>
              <w:bottom w:val="single" w:sz="2" w:space="0" w:color="000000"/>
            </w:tcBorders>
            <w:vAlign w:val="center"/>
          </w:tcPr>
          <w:p w:rsidR="000523FC" w:rsidRDefault="00157999">
            <w:pPr>
              <w:spacing w:before="56" w:line="600" w:lineRule="exact"/>
              <w:ind w:left="190" w:right="110" w:hangingChars="100" w:hanging="190"/>
              <w:jc w:val="center"/>
              <w:rPr>
                <w:rFonts w:ascii="宋体" w:eastAsia="宋体" w:hAnsi="宋体" w:cs="宋体"/>
                <w:sz w:val="19"/>
                <w:szCs w:val="19"/>
              </w:rPr>
            </w:pPr>
            <w:r>
              <w:rPr>
                <w:rFonts w:ascii="宋体" w:eastAsia="宋体" w:hAnsi="宋体" w:cs="宋体" w:hint="eastAsia"/>
                <w:sz w:val="19"/>
                <w:szCs w:val="19"/>
              </w:rPr>
              <w:t>结果</w:t>
            </w:r>
          </w:p>
          <w:p w:rsidR="000523FC" w:rsidRDefault="00157999">
            <w:pPr>
              <w:spacing w:before="56" w:line="600" w:lineRule="exact"/>
              <w:ind w:left="190" w:right="110" w:hangingChars="100" w:hanging="190"/>
              <w:jc w:val="center"/>
              <w:rPr>
                <w:rFonts w:ascii="宋体" w:eastAsia="宋体" w:hAnsi="宋体" w:cs="宋体"/>
                <w:sz w:val="19"/>
                <w:szCs w:val="19"/>
              </w:rPr>
            </w:pPr>
            <w:r>
              <w:rPr>
                <w:rFonts w:ascii="宋体" w:eastAsia="宋体" w:hAnsi="宋体" w:cs="宋体" w:hint="eastAsia"/>
                <w:sz w:val="19"/>
                <w:szCs w:val="19"/>
              </w:rPr>
              <w:t>维持</w:t>
            </w:r>
          </w:p>
        </w:tc>
        <w:tc>
          <w:tcPr>
            <w:tcW w:w="638" w:type="dxa"/>
            <w:tcBorders>
              <w:top w:val="single" w:sz="2" w:space="0" w:color="000000"/>
              <w:bottom w:val="single" w:sz="2" w:space="0" w:color="000000"/>
            </w:tcBorders>
            <w:vAlign w:val="center"/>
          </w:tcPr>
          <w:p w:rsidR="000523FC" w:rsidRDefault="00157999">
            <w:pPr>
              <w:spacing w:before="47" w:line="600" w:lineRule="exact"/>
              <w:ind w:left="117" w:right="108"/>
              <w:jc w:val="center"/>
              <w:rPr>
                <w:rFonts w:ascii="宋体" w:eastAsia="宋体" w:hAnsi="宋体" w:cs="宋体"/>
                <w:sz w:val="19"/>
                <w:szCs w:val="19"/>
              </w:rPr>
            </w:pPr>
            <w:r>
              <w:rPr>
                <w:rFonts w:ascii="宋体" w:eastAsia="宋体" w:hAnsi="宋体" w:cs="宋体" w:hint="eastAsia"/>
                <w:sz w:val="19"/>
                <w:szCs w:val="19"/>
              </w:rPr>
              <w:t>结果</w:t>
            </w:r>
          </w:p>
          <w:p w:rsidR="000523FC" w:rsidRDefault="00157999">
            <w:pPr>
              <w:spacing w:before="47" w:line="600" w:lineRule="exact"/>
              <w:ind w:left="117" w:right="108"/>
              <w:jc w:val="center"/>
              <w:rPr>
                <w:rFonts w:ascii="宋体" w:eastAsia="宋体" w:hAnsi="宋体" w:cs="宋体"/>
                <w:sz w:val="19"/>
                <w:szCs w:val="19"/>
              </w:rPr>
            </w:pPr>
            <w:r>
              <w:rPr>
                <w:rFonts w:ascii="宋体" w:eastAsia="宋体" w:hAnsi="宋体" w:cs="宋体" w:hint="eastAsia"/>
                <w:sz w:val="19"/>
                <w:szCs w:val="19"/>
              </w:rPr>
              <w:t>纠正</w:t>
            </w:r>
          </w:p>
        </w:tc>
        <w:tc>
          <w:tcPr>
            <w:tcW w:w="639" w:type="dxa"/>
            <w:tcBorders>
              <w:top w:val="single" w:sz="2" w:space="0" w:color="000000"/>
              <w:bottom w:val="single" w:sz="2" w:space="0" w:color="000000"/>
            </w:tcBorders>
            <w:vAlign w:val="center"/>
          </w:tcPr>
          <w:p w:rsidR="000523FC" w:rsidRDefault="00157999">
            <w:pPr>
              <w:spacing w:before="16" w:line="600" w:lineRule="exact"/>
              <w:ind w:left="119" w:right="107"/>
              <w:jc w:val="center"/>
              <w:rPr>
                <w:rFonts w:ascii="宋体" w:eastAsia="宋体" w:hAnsi="宋体" w:cs="宋体"/>
                <w:sz w:val="19"/>
                <w:szCs w:val="19"/>
              </w:rPr>
            </w:pPr>
            <w:r>
              <w:rPr>
                <w:rFonts w:ascii="宋体" w:eastAsia="宋体" w:hAnsi="宋体" w:cs="宋体" w:hint="eastAsia"/>
                <w:sz w:val="19"/>
                <w:szCs w:val="19"/>
              </w:rPr>
              <w:t>其他</w:t>
            </w:r>
          </w:p>
          <w:p w:rsidR="000523FC" w:rsidRDefault="00157999">
            <w:pPr>
              <w:spacing w:before="16" w:line="600" w:lineRule="exact"/>
              <w:ind w:left="119" w:right="107"/>
              <w:jc w:val="center"/>
              <w:rPr>
                <w:rFonts w:ascii="宋体" w:eastAsia="宋体" w:hAnsi="宋体" w:cs="宋体"/>
                <w:sz w:val="19"/>
                <w:szCs w:val="19"/>
              </w:rPr>
            </w:pPr>
            <w:r>
              <w:rPr>
                <w:rFonts w:ascii="宋体" w:eastAsia="宋体" w:hAnsi="宋体" w:cs="宋体" w:hint="eastAsia"/>
                <w:sz w:val="19"/>
                <w:szCs w:val="19"/>
              </w:rPr>
              <w:t>结果</w:t>
            </w:r>
          </w:p>
        </w:tc>
        <w:tc>
          <w:tcPr>
            <w:tcW w:w="648" w:type="dxa"/>
            <w:tcBorders>
              <w:top w:val="single" w:sz="2" w:space="0" w:color="000000"/>
              <w:bottom w:val="single" w:sz="2" w:space="0" w:color="000000"/>
            </w:tcBorders>
            <w:vAlign w:val="center"/>
          </w:tcPr>
          <w:p w:rsidR="000523FC" w:rsidRDefault="00157999">
            <w:pPr>
              <w:spacing w:before="57" w:line="600" w:lineRule="exact"/>
              <w:ind w:left="120" w:right="115"/>
              <w:jc w:val="center"/>
              <w:rPr>
                <w:rFonts w:ascii="宋体" w:eastAsia="宋体" w:hAnsi="宋体" w:cs="宋体"/>
                <w:sz w:val="19"/>
                <w:szCs w:val="19"/>
              </w:rPr>
            </w:pPr>
            <w:r>
              <w:rPr>
                <w:rFonts w:ascii="宋体" w:eastAsia="宋体" w:hAnsi="宋体" w:cs="宋体" w:hint="eastAsia"/>
                <w:sz w:val="19"/>
                <w:szCs w:val="19"/>
              </w:rPr>
              <w:t>尚未审结</w:t>
            </w:r>
          </w:p>
        </w:tc>
        <w:tc>
          <w:tcPr>
            <w:tcW w:w="639" w:type="dxa"/>
            <w:tcBorders>
              <w:top w:val="single" w:sz="2" w:space="0" w:color="000000"/>
              <w:bottom w:val="single" w:sz="2" w:space="0" w:color="000000"/>
            </w:tcBorders>
            <w:vAlign w:val="center"/>
          </w:tcPr>
          <w:p w:rsidR="000523FC" w:rsidRDefault="00157999">
            <w:pPr>
              <w:spacing w:before="216" w:line="600" w:lineRule="exact"/>
              <w:ind w:firstLine="122"/>
              <w:jc w:val="center"/>
              <w:rPr>
                <w:rFonts w:ascii="宋体" w:eastAsia="宋体" w:hAnsi="宋体" w:cs="宋体"/>
                <w:sz w:val="19"/>
                <w:szCs w:val="19"/>
              </w:rPr>
            </w:pPr>
            <w:r>
              <w:rPr>
                <w:rFonts w:ascii="宋体" w:eastAsia="宋体" w:hAnsi="宋体" w:cs="宋体"/>
                <w:spacing w:val="4"/>
                <w:sz w:val="19"/>
                <w:szCs w:val="19"/>
              </w:rPr>
              <w:t>总计</w:t>
            </w:r>
          </w:p>
        </w:tc>
        <w:tc>
          <w:tcPr>
            <w:tcW w:w="639" w:type="dxa"/>
            <w:tcBorders>
              <w:top w:val="single" w:sz="2" w:space="0" w:color="000000"/>
              <w:bottom w:val="single" w:sz="2" w:space="0" w:color="000000"/>
            </w:tcBorders>
            <w:vAlign w:val="center"/>
          </w:tcPr>
          <w:p w:rsidR="000523FC" w:rsidRDefault="00157999">
            <w:pPr>
              <w:spacing w:before="56" w:line="600" w:lineRule="exact"/>
              <w:ind w:left="190" w:right="110" w:hangingChars="100" w:hanging="190"/>
              <w:jc w:val="center"/>
              <w:rPr>
                <w:rFonts w:ascii="宋体" w:eastAsia="宋体" w:hAnsi="宋体" w:cs="宋体"/>
                <w:sz w:val="19"/>
                <w:szCs w:val="19"/>
              </w:rPr>
            </w:pPr>
            <w:r>
              <w:rPr>
                <w:rFonts w:ascii="宋体" w:eastAsia="宋体" w:hAnsi="宋体" w:cs="宋体" w:hint="eastAsia"/>
                <w:sz w:val="19"/>
                <w:szCs w:val="19"/>
              </w:rPr>
              <w:t>结果</w:t>
            </w:r>
          </w:p>
          <w:p w:rsidR="000523FC" w:rsidRDefault="00157999">
            <w:pPr>
              <w:spacing w:before="56" w:line="600" w:lineRule="exact"/>
              <w:ind w:left="190" w:right="110" w:hangingChars="100" w:hanging="190"/>
              <w:jc w:val="center"/>
              <w:rPr>
                <w:rFonts w:ascii="宋体" w:eastAsia="宋体" w:hAnsi="宋体" w:cs="宋体"/>
                <w:sz w:val="19"/>
                <w:szCs w:val="19"/>
              </w:rPr>
            </w:pPr>
            <w:r>
              <w:rPr>
                <w:rFonts w:ascii="宋体" w:eastAsia="宋体" w:hAnsi="宋体" w:cs="宋体" w:hint="eastAsia"/>
                <w:sz w:val="19"/>
                <w:szCs w:val="19"/>
              </w:rPr>
              <w:t>维持</w:t>
            </w:r>
          </w:p>
        </w:tc>
        <w:tc>
          <w:tcPr>
            <w:tcW w:w="658" w:type="dxa"/>
            <w:tcBorders>
              <w:top w:val="single" w:sz="2" w:space="0" w:color="000000"/>
              <w:bottom w:val="single" w:sz="2" w:space="0" w:color="000000"/>
            </w:tcBorders>
            <w:vAlign w:val="center"/>
          </w:tcPr>
          <w:p w:rsidR="000523FC" w:rsidRDefault="00157999">
            <w:pPr>
              <w:spacing w:before="47" w:line="600" w:lineRule="exact"/>
              <w:ind w:left="117" w:right="108"/>
              <w:jc w:val="center"/>
              <w:rPr>
                <w:rFonts w:ascii="宋体" w:eastAsia="宋体" w:hAnsi="宋体" w:cs="宋体"/>
                <w:sz w:val="19"/>
                <w:szCs w:val="19"/>
              </w:rPr>
            </w:pPr>
            <w:r>
              <w:rPr>
                <w:rFonts w:ascii="宋体" w:eastAsia="宋体" w:hAnsi="宋体" w:cs="宋体" w:hint="eastAsia"/>
                <w:sz w:val="19"/>
                <w:szCs w:val="19"/>
              </w:rPr>
              <w:t>结果</w:t>
            </w:r>
          </w:p>
          <w:p w:rsidR="000523FC" w:rsidRDefault="00157999">
            <w:pPr>
              <w:spacing w:before="47" w:line="600" w:lineRule="exact"/>
              <w:ind w:left="117" w:right="108"/>
              <w:jc w:val="center"/>
              <w:rPr>
                <w:rFonts w:ascii="宋体" w:eastAsia="宋体" w:hAnsi="宋体" w:cs="宋体"/>
                <w:sz w:val="19"/>
                <w:szCs w:val="19"/>
              </w:rPr>
            </w:pPr>
            <w:r>
              <w:rPr>
                <w:rFonts w:ascii="宋体" w:eastAsia="宋体" w:hAnsi="宋体" w:cs="宋体" w:hint="eastAsia"/>
                <w:sz w:val="19"/>
                <w:szCs w:val="19"/>
              </w:rPr>
              <w:t>纠正</w:t>
            </w:r>
          </w:p>
        </w:tc>
        <w:tc>
          <w:tcPr>
            <w:tcW w:w="639" w:type="dxa"/>
            <w:tcBorders>
              <w:top w:val="single" w:sz="2" w:space="0" w:color="000000"/>
              <w:bottom w:val="single" w:sz="2" w:space="0" w:color="000000"/>
            </w:tcBorders>
            <w:vAlign w:val="center"/>
          </w:tcPr>
          <w:p w:rsidR="000523FC" w:rsidRDefault="00157999">
            <w:pPr>
              <w:spacing w:before="16" w:line="600" w:lineRule="exact"/>
              <w:ind w:left="119" w:right="107"/>
              <w:jc w:val="center"/>
              <w:rPr>
                <w:rFonts w:ascii="宋体" w:eastAsia="宋体" w:hAnsi="宋体" w:cs="宋体"/>
                <w:sz w:val="19"/>
                <w:szCs w:val="19"/>
              </w:rPr>
            </w:pPr>
            <w:r>
              <w:rPr>
                <w:rFonts w:ascii="宋体" w:eastAsia="宋体" w:hAnsi="宋体" w:cs="宋体" w:hint="eastAsia"/>
                <w:sz w:val="19"/>
                <w:szCs w:val="19"/>
              </w:rPr>
              <w:t>其他</w:t>
            </w:r>
          </w:p>
          <w:p w:rsidR="000523FC" w:rsidRDefault="00157999">
            <w:pPr>
              <w:spacing w:before="16" w:line="600" w:lineRule="exact"/>
              <w:ind w:left="119" w:right="107"/>
              <w:jc w:val="center"/>
              <w:rPr>
                <w:rFonts w:ascii="宋体" w:eastAsia="宋体" w:hAnsi="宋体" w:cs="宋体"/>
                <w:sz w:val="19"/>
                <w:szCs w:val="19"/>
              </w:rPr>
            </w:pPr>
            <w:r>
              <w:rPr>
                <w:rFonts w:ascii="宋体" w:eastAsia="宋体" w:hAnsi="宋体" w:cs="宋体" w:hint="eastAsia"/>
                <w:sz w:val="19"/>
                <w:szCs w:val="19"/>
              </w:rPr>
              <w:t>结果</w:t>
            </w:r>
          </w:p>
        </w:tc>
        <w:tc>
          <w:tcPr>
            <w:tcW w:w="639" w:type="dxa"/>
            <w:tcBorders>
              <w:top w:val="single" w:sz="2" w:space="0" w:color="000000"/>
              <w:bottom w:val="single" w:sz="2" w:space="0" w:color="000000"/>
            </w:tcBorders>
            <w:vAlign w:val="center"/>
          </w:tcPr>
          <w:p w:rsidR="000523FC" w:rsidRDefault="00157999">
            <w:pPr>
              <w:spacing w:before="57" w:line="600" w:lineRule="exact"/>
              <w:ind w:left="120" w:right="115"/>
              <w:jc w:val="center"/>
              <w:rPr>
                <w:rFonts w:ascii="宋体" w:eastAsia="宋体" w:hAnsi="宋体" w:cs="宋体"/>
                <w:sz w:val="19"/>
                <w:szCs w:val="19"/>
              </w:rPr>
            </w:pPr>
            <w:r>
              <w:rPr>
                <w:rFonts w:ascii="宋体" w:eastAsia="宋体" w:hAnsi="宋体" w:cs="宋体" w:hint="eastAsia"/>
                <w:sz w:val="19"/>
                <w:szCs w:val="19"/>
              </w:rPr>
              <w:t>尚未审结</w:t>
            </w:r>
          </w:p>
        </w:tc>
        <w:tc>
          <w:tcPr>
            <w:tcW w:w="648" w:type="dxa"/>
            <w:tcBorders>
              <w:top w:val="single" w:sz="2" w:space="0" w:color="000000"/>
              <w:bottom w:val="single" w:sz="2" w:space="0" w:color="000000"/>
            </w:tcBorders>
            <w:vAlign w:val="center"/>
          </w:tcPr>
          <w:p w:rsidR="000523FC" w:rsidRDefault="00157999">
            <w:pPr>
              <w:spacing w:before="216" w:line="600" w:lineRule="exact"/>
              <w:ind w:firstLine="122"/>
              <w:jc w:val="center"/>
              <w:rPr>
                <w:rFonts w:ascii="宋体" w:eastAsia="宋体" w:hAnsi="宋体" w:cs="宋体"/>
                <w:sz w:val="19"/>
                <w:szCs w:val="19"/>
              </w:rPr>
            </w:pPr>
            <w:r>
              <w:rPr>
                <w:rFonts w:ascii="宋体" w:eastAsia="宋体" w:hAnsi="宋体" w:cs="宋体"/>
                <w:spacing w:val="4"/>
                <w:sz w:val="19"/>
                <w:szCs w:val="19"/>
              </w:rPr>
              <w:t>总计</w:t>
            </w:r>
          </w:p>
        </w:tc>
      </w:tr>
      <w:tr w:rsidR="000523FC">
        <w:trPr>
          <w:trHeight w:val="683"/>
          <w:jc w:val="center"/>
        </w:trPr>
        <w:tc>
          <w:tcPr>
            <w:tcW w:w="648"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8"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49"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8"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48"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58"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c>
          <w:tcPr>
            <w:tcW w:w="648" w:type="dxa"/>
            <w:tcBorders>
              <w:top w:val="single" w:sz="2" w:space="0" w:color="000000"/>
              <w:bottom w:val="single" w:sz="2" w:space="0" w:color="000000"/>
            </w:tcBorders>
            <w:vAlign w:val="center"/>
          </w:tcPr>
          <w:p w:rsidR="000523FC" w:rsidRDefault="00157999">
            <w:pPr>
              <w:spacing w:line="600" w:lineRule="exact"/>
              <w:jc w:val="center"/>
              <w:rPr>
                <w:rFonts w:ascii="Arial"/>
              </w:rPr>
            </w:pPr>
            <w:r>
              <w:rPr>
                <w:rFonts w:ascii="Arial" w:hint="eastAsia"/>
              </w:rPr>
              <w:t>0</w:t>
            </w:r>
          </w:p>
        </w:tc>
      </w:tr>
    </w:tbl>
    <w:p w:rsidR="000523FC" w:rsidRDefault="000523FC">
      <w:pPr>
        <w:spacing w:line="600" w:lineRule="exact"/>
        <w:rPr>
          <w:rFonts w:ascii="黑体" w:eastAsia="黑体" w:hAnsi="黑体" w:cs="黑体"/>
          <w:sz w:val="32"/>
          <w:szCs w:val="32"/>
        </w:rPr>
      </w:pPr>
    </w:p>
    <w:p w:rsidR="000523FC" w:rsidRDefault="00157999">
      <w:pPr>
        <w:numPr>
          <w:ilvl w:val="0"/>
          <w:numId w:val="2"/>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存在的主要问题及改进情况</w:t>
      </w:r>
    </w:p>
    <w:p w:rsidR="000523FC" w:rsidRDefault="00157999">
      <w:pPr>
        <w:widowControl/>
        <w:autoSpaceDE w:val="0"/>
        <w:spacing w:line="600" w:lineRule="exact"/>
        <w:ind w:firstLine="645"/>
        <w:jc w:val="left"/>
        <w:rPr>
          <w:rFonts w:ascii="仿宋_GB2312" w:eastAsia="仿宋_GB2312" w:hAnsi="宋体"/>
          <w:sz w:val="32"/>
          <w:szCs w:val="32"/>
        </w:rPr>
      </w:pPr>
      <w:r>
        <w:rPr>
          <w:rFonts w:ascii="楷体_GB2312" w:eastAsia="楷体_GB2312" w:hAnsi="楷体_GB2312" w:cs="楷体_GB2312" w:hint="eastAsia"/>
          <w:sz w:val="32"/>
          <w:szCs w:val="32"/>
        </w:rPr>
        <w:t>（一）存在的主要问题</w:t>
      </w:r>
    </w:p>
    <w:p w:rsidR="000523FC" w:rsidRDefault="00157999">
      <w:pPr>
        <w:widowControl/>
        <w:autoSpaceDE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202</w:t>
      </w:r>
      <w:r>
        <w:rPr>
          <w:rFonts w:ascii="仿宋_GB2312" w:eastAsia="仿宋_GB2312" w:hAnsi="宋体" w:hint="eastAsia"/>
          <w:sz w:val="32"/>
          <w:szCs w:val="32"/>
        </w:rPr>
        <w:t>1</w:t>
      </w:r>
      <w:r>
        <w:rPr>
          <w:rFonts w:ascii="仿宋_GB2312" w:eastAsia="仿宋_GB2312" w:hAnsi="宋体" w:hint="eastAsia"/>
          <w:sz w:val="32"/>
          <w:szCs w:val="32"/>
        </w:rPr>
        <w:t>年，我镇政务公开工作取得了一定成绩，但同时也存在一些问题。主要有以下几个方面：</w:t>
      </w:r>
    </w:p>
    <w:p w:rsidR="000523FC" w:rsidRDefault="00157999">
      <w:pPr>
        <w:widowControl/>
        <w:autoSpaceDE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由于乡镇工作任务重，工作人员有限，有些信息更新不够及时。</w:t>
      </w:r>
    </w:p>
    <w:p w:rsidR="000523FC" w:rsidRDefault="00157999">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cs="宋体" w:hint="eastAsia"/>
          <w:sz w:val="32"/>
          <w:szCs w:val="32"/>
        </w:rPr>
        <w:t>对政务信息公开的宣传做的还不够充分，工作人员业务还不是很熟悉，需要进一步加强培训。</w:t>
      </w:r>
    </w:p>
    <w:p w:rsidR="000523FC" w:rsidRDefault="00157999">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（二）改进措施</w:t>
      </w:r>
    </w:p>
    <w:p w:rsidR="000523FC" w:rsidRDefault="00157999">
      <w:pPr>
        <w:spacing w:line="600" w:lineRule="exact"/>
        <w:ind w:firstLineChars="200" w:firstLine="640"/>
        <w:rPr>
          <w:rFonts w:ascii="仿宋_GB2312" w:eastAsia="仿宋_GB2312" w:hAnsi="宋体"/>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加强组织领导，增强公开意识。</w:t>
      </w:r>
      <w:r>
        <w:rPr>
          <w:rFonts w:ascii="仿宋_GB2312" w:eastAsia="仿宋_GB2312" w:hAnsi="宋体" w:hint="eastAsia"/>
          <w:sz w:val="32"/>
          <w:szCs w:val="32"/>
        </w:rPr>
        <w:t>通过对政务公开工作的考核监督，将公开工作责任到人。加强</w:t>
      </w:r>
      <w:r>
        <w:rPr>
          <w:rFonts w:ascii="仿宋_GB2312" w:eastAsia="仿宋_GB2312" w:hAnsi="宋体" w:cs="宋体" w:hint="eastAsia"/>
          <w:kern w:val="0"/>
          <w:sz w:val="32"/>
          <w:szCs w:val="32"/>
        </w:rPr>
        <w:t>政务公开工作制度、办法的</w:t>
      </w:r>
      <w:r>
        <w:rPr>
          <w:rFonts w:ascii="仿宋_GB2312" w:eastAsia="仿宋_GB2312" w:hAnsi="宋体" w:hint="eastAsia"/>
          <w:sz w:val="32"/>
          <w:szCs w:val="32"/>
        </w:rPr>
        <w:t>教育培训</w:t>
      </w:r>
      <w:r>
        <w:rPr>
          <w:rFonts w:ascii="仿宋_GB2312" w:eastAsia="仿宋_GB2312" w:hAnsi="宋体" w:cs="宋体" w:hint="eastAsia"/>
          <w:kern w:val="0"/>
          <w:sz w:val="32"/>
          <w:szCs w:val="32"/>
        </w:rPr>
        <w:t>，促进广大干部进一步领会和贯彻落实信息公开要求，不断</w:t>
      </w:r>
      <w:r>
        <w:rPr>
          <w:rFonts w:ascii="仿宋_GB2312" w:eastAsia="仿宋_GB2312" w:hAnsi="宋体" w:hint="eastAsia"/>
          <w:sz w:val="32"/>
          <w:szCs w:val="32"/>
        </w:rPr>
        <w:t>增强公开意识，提高公开能力，从而</w:t>
      </w:r>
      <w:r>
        <w:rPr>
          <w:rFonts w:ascii="仿宋_GB2312" w:eastAsia="仿宋_GB2312" w:hAnsi="宋体" w:cs="宋体" w:hint="eastAsia"/>
          <w:kern w:val="0"/>
          <w:sz w:val="32"/>
          <w:szCs w:val="32"/>
        </w:rPr>
        <w:t>提高政</w:t>
      </w:r>
      <w:r>
        <w:rPr>
          <w:rFonts w:ascii="仿宋_GB2312" w:eastAsia="仿宋_GB2312" w:hAnsi="宋体" w:cs="宋体" w:hint="eastAsia"/>
          <w:kern w:val="0"/>
          <w:sz w:val="32"/>
          <w:szCs w:val="32"/>
        </w:rPr>
        <w:lastRenderedPageBreak/>
        <w:t>务公开工作的质量和水平。</w:t>
      </w:r>
    </w:p>
    <w:p w:rsidR="000523FC" w:rsidRDefault="00157999">
      <w:pPr>
        <w:spacing w:line="600" w:lineRule="exact"/>
        <w:ind w:firstLineChars="200" w:firstLine="640"/>
        <w:rPr>
          <w:rFonts w:ascii="仿宋_GB2312" w:eastAsia="仿宋_GB2312" w:hAnsi="宋体"/>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充实公开内容，提高公开效能。</w:t>
      </w:r>
      <w:r>
        <w:rPr>
          <w:rFonts w:ascii="仿宋_GB2312" w:eastAsia="仿宋_GB2312" w:hAnsi="宋体" w:hint="eastAsia"/>
          <w:sz w:val="32"/>
          <w:szCs w:val="32"/>
        </w:rPr>
        <w:t>通过对全镇政务信息认真梳理，加强基层调研，对于社会公众关注的经济发展热点、重点信息及时更新，切实保证信息公开的完整性、准确性和时效性。</w:t>
      </w:r>
    </w:p>
    <w:p w:rsidR="000523FC" w:rsidRDefault="00157999">
      <w:pPr>
        <w:spacing w:line="600" w:lineRule="exact"/>
        <w:ind w:firstLineChars="200" w:firstLine="640"/>
        <w:rPr>
          <w:rFonts w:ascii="宋体" w:eastAsia="仿宋_GB2312" w:hAnsi="宋体"/>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加强载</w:t>
      </w:r>
      <w:r>
        <w:rPr>
          <w:rFonts w:ascii="楷体_GB2312" w:eastAsia="楷体_GB2312" w:hAnsi="楷体_GB2312" w:cs="楷体_GB2312" w:hint="eastAsia"/>
          <w:sz w:val="32"/>
          <w:szCs w:val="32"/>
        </w:rPr>
        <w:t>体建设</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方便服务群众。</w:t>
      </w:r>
      <w:r>
        <w:rPr>
          <w:rFonts w:ascii="仿宋_GB2312" w:eastAsia="仿宋_GB2312" w:hAnsi="宋体" w:hint="eastAsia"/>
          <w:sz w:val="32"/>
          <w:szCs w:val="32"/>
        </w:rPr>
        <w:t>积极通过公告栏、电子信息屏、发放传单等其他便于公众知晓的方式公开各种政府信息。为公众查询提供便利，</w:t>
      </w:r>
    </w:p>
    <w:p w:rsidR="000523FC" w:rsidRDefault="00157999">
      <w:pPr>
        <w:spacing w:line="600" w:lineRule="exact"/>
        <w:ind w:firstLineChars="200" w:firstLine="640"/>
        <w:rPr>
          <w:rFonts w:ascii="仿宋" w:eastAsia="仿宋" w:hAnsi="仿宋" w:cs="仿宋"/>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落实保密要求，强化监督检查。</w:t>
      </w:r>
      <w:r>
        <w:rPr>
          <w:rFonts w:ascii="仿宋_GB2312" w:eastAsia="仿宋_GB2312" w:hAnsi="宋体" w:hint="eastAsia"/>
          <w:sz w:val="32"/>
          <w:szCs w:val="32"/>
        </w:rPr>
        <w:t>深入贯彻落实国家有关保密法律法规及区政府有关政务公开保密审查文件要求，强化对政务公开保密审查工作的监督检查，坚决杜绝失泄密事件的发生，在确保国家秘密安全的情况下，有力推进政务公开工作。</w:t>
      </w:r>
    </w:p>
    <w:p w:rsidR="000523FC" w:rsidRDefault="00157999">
      <w:pPr>
        <w:numPr>
          <w:ilvl w:val="0"/>
          <w:numId w:val="2"/>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其他需要报告的事项</w:t>
      </w:r>
    </w:p>
    <w:p w:rsidR="000523FC" w:rsidRDefault="0015799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无</w:t>
      </w:r>
    </w:p>
    <w:sectPr w:rsidR="000523FC" w:rsidSect="000523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Noto Sans CJK SC"/>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A02D8"/>
    <w:multiLevelType w:val="singleLevel"/>
    <w:tmpl w:val="69EA02D8"/>
    <w:lvl w:ilvl="0">
      <w:start w:val="4"/>
      <w:numFmt w:val="chineseCounting"/>
      <w:suff w:val="nothing"/>
      <w:lvlText w:val="%1、"/>
      <w:lvlJc w:val="left"/>
      <w:rPr>
        <w:rFonts w:hint="eastAsia"/>
      </w:rPr>
    </w:lvl>
  </w:abstractNum>
  <w:abstractNum w:abstractNumId="1">
    <w:nsid w:val="70701A5E"/>
    <w:multiLevelType w:val="singleLevel"/>
    <w:tmpl w:val="70701A5E"/>
    <w:lvl w:ilvl="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2992B74"/>
    <w:rsid w:val="F7EF68AF"/>
    <w:rsid w:val="000523FC"/>
    <w:rsid w:val="00157999"/>
    <w:rsid w:val="2713111B"/>
    <w:rsid w:val="2AF8539D"/>
    <w:rsid w:val="2E4C670C"/>
    <w:rsid w:val="32992B74"/>
    <w:rsid w:val="36CE43DF"/>
    <w:rsid w:val="4F263EA4"/>
    <w:rsid w:val="4F693DE7"/>
    <w:rsid w:val="5E5340AF"/>
    <w:rsid w:val="5E621C29"/>
    <w:rsid w:val="7246656C"/>
    <w:rsid w:val="744934AE"/>
    <w:rsid w:val="7A346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23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523FC"/>
    <w:pPr>
      <w:tabs>
        <w:tab w:val="center" w:pos="4153"/>
        <w:tab w:val="right" w:pos="8306"/>
      </w:tabs>
      <w:snapToGrid w:val="0"/>
      <w:jc w:val="left"/>
    </w:pPr>
    <w:rPr>
      <w:sz w:val="18"/>
      <w:szCs w:val="18"/>
    </w:rPr>
  </w:style>
  <w:style w:type="character" w:styleId="a4">
    <w:name w:val="page number"/>
    <w:basedOn w:val="a0"/>
    <w:qFormat/>
    <w:rsid w:val="000523FC"/>
  </w:style>
  <w:style w:type="table" w:customStyle="1" w:styleId="TableNormal">
    <w:name w:val="Table Normal"/>
    <w:semiHidden/>
    <w:unhideWhenUsed/>
    <w:qFormat/>
    <w:rsid w:val="000523FC"/>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Administrator</cp:lastModifiedBy>
  <cp:revision>2</cp:revision>
  <cp:lastPrinted>2022-01-26T09:37:00Z</cp:lastPrinted>
  <dcterms:created xsi:type="dcterms:W3CDTF">2022-01-19T16:36:00Z</dcterms:created>
  <dcterms:modified xsi:type="dcterms:W3CDTF">2022-03-01T09:18:00Z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B13A18AD659C43CD98D1F4B2CAA2ACF8</vt:lpwstr>
  </property>
</Properties>
</file>