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宋体" w:cs="宋体"/>
          <w:b/>
          <w:color w:val="333333"/>
          <w:kern w:val="0"/>
          <w:sz w:val="44"/>
          <w:szCs w:val="44"/>
        </w:rPr>
      </w:pPr>
      <w:r>
        <w:rPr>
          <w:rFonts w:ascii="宋体" w:cs="宋体" w:hint="eastAsia"/>
          <w:b/>
          <w:color w:val="333333"/>
          <w:kern w:val="0"/>
          <w:sz w:val="44"/>
          <w:szCs w:val="44"/>
        </w:rPr>
        <w:t>尧庙镇2019年政府信息公开年度报告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Chars="200" w:firstLine="640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Cs/>
          <w:color w:val="333333"/>
          <w:kern w:val="0"/>
          <w:sz w:val="32"/>
          <w:szCs w:val="32"/>
        </w:rPr>
        <w:t>2019年，我镇按照区委、区政府对全面推进政府信息公开工作的具体要求，进一步加强组织领导，不断完善政府信息公开相关工作制度，及时公开群众关心的热点问题和各类政务信息，现将尧庙镇2019年度政府信息公开报告如下：</w:t>
      </w:r>
    </w:p>
    <w:p>
      <w:pPr>
        <w:widowControl/>
        <w:shd w:val="clear" w:color="auto" w:fill="FFFFFF"/>
        <w:ind w:firstLineChars="200" w:firstLine="640"/>
        <w:rPr>
          <w:rFonts w:ascii="宋体" w:cs="宋体"/>
          <w:bCs/>
          <w:color w:val="333333"/>
          <w:kern w:val="0"/>
          <w:sz w:val="20"/>
          <w:szCs w:val="20"/>
        </w:rPr>
      </w:pPr>
      <w:r>
        <w:rPr>
          <w:rFonts w:ascii="黑体" w:eastAsia="黑体" w:cs="黑体" w:hint="eastAsia"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Cs/>
          <w:color w:val="333333"/>
          <w:kern w:val="0"/>
          <w:sz w:val="32"/>
          <w:szCs w:val="32"/>
        </w:rPr>
        <w:t xml:space="preserve">   </w:t>
      </w:r>
      <w:r>
        <w:rPr>
          <w:rFonts w:ascii="楷体_GB2312" w:eastAsia="楷体_GB2312" w:cs="宋体" w:hint="eastAsia"/>
          <w:b/>
          <w:bCs/>
          <w:color w:val="333333"/>
          <w:kern w:val="0"/>
          <w:sz w:val="32"/>
          <w:szCs w:val="32"/>
        </w:rPr>
        <w:t>（一）提高认识，加强领导。</w:t>
      </w:r>
      <w:r>
        <w:rPr>
          <w:rFonts w:ascii="宋体" w:cs="宋体" w:hint="eastAsia"/>
          <w:bCs/>
          <w:color w:val="333333"/>
          <w:kern w:val="0"/>
          <w:sz w:val="32"/>
          <w:szCs w:val="32"/>
        </w:rPr>
        <w:t>我镇高度重视政府信息公开工作，始终把政府信息公开工作作为一项重要工作来抓，形成党委政府主抓、分管领导细抓，党政办具体组织协调的工作机制，严格按照《山西省政府信息公开规定》《临汾市政府信息公开暂行办法》和尧都区关于政府信息公开相关工作要求，全面推进政府信息公开工作。</w:t>
      </w:r>
    </w:p>
    <w:p>
      <w:pPr>
        <w:widowControl/>
        <w:shd w:val="clear" w:color="auto" w:fill="FFFFFF"/>
        <w:rPr>
          <w:rFonts w:ascii="楷体_GB2312" w:eastAsia="楷体_GB2312" w:cs="宋体"/>
          <w:b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Cs/>
          <w:color w:val="333333"/>
          <w:kern w:val="0"/>
          <w:sz w:val="32"/>
          <w:szCs w:val="32"/>
        </w:rPr>
        <w:t xml:space="preserve"> </w:t>
      </w:r>
      <w:r>
        <w:rPr>
          <w:rFonts w:ascii="楷体_GB2312" w:eastAsia="楷体_GB2312" w:cs="宋体" w:hint="eastAsia"/>
          <w:b/>
          <w:bCs/>
          <w:color w:val="333333"/>
          <w:kern w:val="0"/>
          <w:sz w:val="32"/>
          <w:szCs w:val="32"/>
        </w:rPr>
        <w:t xml:space="preserve">  （二）明确职责，提高质量。</w:t>
      </w:r>
      <w:r>
        <w:rPr>
          <w:rFonts w:ascii="宋体" w:cs="宋体" w:hint="eastAsia"/>
          <w:bCs/>
          <w:color w:val="333333"/>
          <w:kern w:val="0"/>
          <w:sz w:val="32"/>
          <w:szCs w:val="32"/>
        </w:rPr>
        <w:t>完善工作领导机制，健全报送制度，党政办人员具体负责政府信息的公开、上报、日常协调工作，全镇上下相互协作，做好工作动态协调，确保政府信息公开工作依法、有序进行，提升政府信息公开成效。</w:t>
      </w:r>
    </w:p>
    <w:p>
      <w:pPr>
        <w:widowControl/>
        <w:shd w:val="clear" w:color="auto" w:fill="FFFFFF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cs="宋体" w:hint="eastAsia"/>
          <w:b/>
          <w:bCs/>
          <w:color w:val="333333"/>
          <w:kern w:val="0"/>
          <w:sz w:val="32"/>
          <w:szCs w:val="32"/>
        </w:rPr>
        <w:t xml:space="preserve">   （三）强化落实，提高效率</w:t>
      </w:r>
      <w:r>
        <w:rPr>
          <w:rFonts w:ascii="宋体" w:cs="宋体" w:hint="eastAsia"/>
          <w:bCs/>
          <w:color w:val="333333"/>
          <w:kern w:val="0"/>
          <w:sz w:val="32"/>
          <w:szCs w:val="32"/>
        </w:rPr>
        <w:t>。我镇严格公开时间与程序，自2019年1月1日起至2019年12月31日止，通过镇、村公开栏、微信平台、广播、宣传资料等形式，将关系群众切身利益、党风廉政建设、重点工作等内容进行公示，2019年我镇主动公开政府信息687条，其中，制定印发党政红头文件272份，通过政务微信公开政府信息16条，通过机关公示栏及其他渠道公开政府信息399条，做到全面真实、及时准确，并做好相关信息的登记、审核、办理、答复、归档工作，确保信息公开规范运行。</w:t>
      </w:r>
    </w:p>
    <w:p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jc w:val="center"/>
        <w:tblW w:w="8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rPr>
          <w:trHeight w:val="495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882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rPr>
          <w:trHeight w:val="523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7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480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528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5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0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43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0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74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27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rPr>
          <w:trHeight w:val="55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47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rPr>
          <w:trHeight w:val="58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rPr>
          <w:trHeight w:val="53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164000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jc w:val="cen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43"/>
        <w:gridCol w:w="2100"/>
        <w:gridCol w:w="813"/>
        <w:gridCol w:w="754"/>
        <w:gridCol w:w="754"/>
        <w:gridCol w:w="813"/>
        <w:gridCol w:w="976"/>
        <w:gridCol w:w="710"/>
        <w:gridCol w:w="692"/>
      </w:tblGrid>
      <w:t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>
        <w:tc>
          <w:tcPr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>
        <w:tc>
          <w:tcPr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jc w:val="cen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Chars="200" w:firstLine="640"/>
        <w:rPr>
          <w:rFonts w:ascii="黑体" w:eastAsia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Chars="200" w:firstLine="640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Cs/>
          <w:color w:val="333333"/>
          <w:kern w:val="0"/>
          <w:sz w:val="32"/>
          <w:szCs w:val="32"/>
        </w:rPr>
        <w:t>2019年，我镇政府信息公开工作取得了新的进展，但同时也存在一些不足，</w:t>
      </w:r>
      <w:r>
        <w:rPr>
          <w:rFonts w:ascii="宋体" w:cs="宋体" w:hint="eastAsia"/>
          <w:b/>
          <w:bCs/>
          <w:color w:val="333333"/>
          <w:kern w:val="0"/>
          <w:sz w:val="32"/>
          <w:szCs w:val="32"/>
        </w:rPr>
        <w:t>一是</w:t>
      </w:r>
      <w:r>
        <w:rPr>
          <w:rFonts w:ascii="宋体" w:cs="宋体" w:hint="eastAsia"/>
          <w:bCs/>
          <w:color w:val="333333"/>
          <w:kern w:val="0"/>
          <w:sz w:val="32"/>
          <w:szCs w:val="32"/>
        </w:rPr>
        <w:t>信息更新还不够及时高效，部分公开方式仍使用非正式平台（美篇），公开的范围受限制；</w:t>
      </w:r>
      <w:r>
        <w:rPr>
          <w:rFonts w:ascii="宋体" w:cs="宋体" w:hint="eastAsia"/>
          <w:b/>
          <w:bCs/>
          <w:color w:val="333333"/>
          <w:kern w:val="0"/>
          <w:sz w:val="32"/>
          <w:szCs w:val="32"/>
        </w:rPr>
        <w:t>二是</w:t>
      </w:r>
      <w:r>
        <w:rPr>
          <w:rFonts w:ascii="宋体" w:cs="宋体" w:hint="eastAsia"/>
          <w:bCs/>
          <w:color w:val="333333"/>
          <w:kern w:val="0"/>
          <w:sz w:val="32"/>
          <w:szCs w:val="32"/>
        </w:rPr>
        <w:t>负责信息公开的人员均为兼职，有时存在业务繁忙导致信息公开工作延时现象。</w:t>
      </w:r>
    </w:p>
    <w:p>
      <w:pPr>
        <w:widowControl/>
        <w:shd w:val="clear" w:color="auto" w:fill="FFFFFF"/>
        <w:ind w:firstLineChars="200" w:firstLine="640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Cs/>
          <w:color w:val="333333"/>
          <w:kern w:val="0"/>
          <w:sz w:val="32"/>
          <w:szCs w:val="32"/>
        </w:rPr>
        <w:t>针对工作中存在的问题，我镇将进一步加强思想认识，努力改进，</w:t>
      </w:r>
      <w:r>
        <w:rPr>
          <w:rFonts w:ascii="宋体" w:cs="宋体" w:hint="eastAsia"/>
          <w:b/>
          <w:bCs/>
          <w:color w:val="333333"/>
          <w:kern w:val="0"/>
          <w:sz w:val="32"/>
          <w:szCs w:val="32"/>
        </w:rPr>
        <w:t>一是</w:t>
      </w:r>
      <w:r>
        <w:rPr>
          <w:rFonts w:ascii="宋体" w:cs="宋体" w:hint="eastAsia"/>
          <w:bCs/>
          <w:color w:val="333333"/>
          <w:kern w:val="0"/>
          <w:sz w:val="32"/>
          <w:szCs w:val="32"/>
        </w:rPr>
        <w:t>加强宣传、培训，增强干部做好信息公开的责任感，提升工作人员信息公开工作水平，切实提高工作主动性、自觉性，不断提升政府信息公开工作的实效性；</w:t>
      </w:r>
      <w:r>
        <w:rPr>
          <w:rFonts w:ascii="宋体" w:cs="宋体" w:hint="eastAsia"/>
          <w:b/>
          <w:bCs/>
          <w:color w:val="333333"/>
          <w:kern w:val="0"/>
          <w:sz w:val="32"/>
          <w:szCs w:val="32"/>
        </w:rPr>
        <w:t>二是</w:t>
      </w:r>
      <w:r>
        <w:rPr>
          <w:rFonts w:ascii="宋体" w:cs="宋体" w:hint="eastAsia"/>
          <w:bCs/>
          <w:color w:val="333333"/>
          <w:kern w:val="0"/>
          <w:sz w:val="32"/>
          <w:szCs w:val="32"/>
        </w:rPr>
        <w:t>拓宽公开范围渠道，满足群众的不同需求，以办事公开带动便民服务。</w:t>
      </w:r>
    </w:p>
    <w:p>
      <w:pPr>
        <w:widowControl/>
        <w:shd w:val="clear" w:color="auto" w:fill="FFFFFF"/>
        <w:ind w:firstLineChars="200" w:firstLine="640"/>
        <w:rPr>
          <w:rFonts w:ascii="黑体" w:eastAsia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Chars="200" w:firstLine="640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Cs/>
          <w:color w:val="333333"/>
          <w:kern w:val="0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兰亭黑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altName w:val="永中楷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楷体">
    <w:altName w:val="永中楷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8">
    <w:name w:val="Hyperlink"/>
    <w:basedOn w:val="1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5</Pages>
  <Words>1538</Words>
  <Characters>1589</Characters>
  <Lines>401</Lines>
  <Paragraphs>113</Paragraphs>
  <CharactersWithSpaces>1795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baixin</cp:lastModifiedBy>
  <cp:revision>2</cp:revision>
  <cp:lastPrinted>2020-01-03T02:16:00Z</cp:lastPrinted>
  <dcterms:created xsi:type="dcterms:W3CDTF">2020-03-11T10:46:00Z</dcterms:created>
  <dcterms:modified xsi:type="dcterms:W3CDTF">2023-08-10T02:02:16Z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